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C910D" w14:textId="77777777" w:rsidR="009926DD" w:rsidRPr="00B95050" w:rsidRDefault="009926DD" w:rsidP="009926DD">
      <w:pPr>
        <w:rPr>
          <w:rFonts w:asciiTheme="majorHAnsi" w:hAnsiTheme="majorHAnsi"/>
        </w:rPr>
      </w:pPr>
    </w:p>
    <w:p w14:paraId="19959BCE" w14:textId="77777777" w:rsidR="009926DD" w:rsidRPr="00B95050" w:rsidRDefault="009926DD" w:rsidP="009926DD">
      <w:pPr>
        <w:rPr>
          <w:rFonts w:asciiTheme="majorHAnsi" w:hAnsiTheme="majorHAnsi"/>
        </w:rPr>
      </w:pPr>
    </w:p>
    <w:p w14:paraId="26FDFC8B" w14:textId="77777777" w:rsidR="004B4FFE" w:rsidRDefault="009926DD" w:rsidP="004B4FFE">
      <w:pPr>
        <w:pStyle w:val="Heading1"/>
        <w:spacing w:before="0"/>
      </w:pPr>
      <w:r w:rsidRPr="00B95050">
        <w:t xml:space="preserve">Interagency Linkage Agreement for </w:t>
      </w:r>
    </w:p>
    <w:p w14:paraId="7665F4E3" w14:textId="6591D750" w:rsidR="003A3228" w:rsidRDefault="00D31C73" w:rsidP="004B4FFE">
      <w:pPr>
        <w:pStyle w:val="Heading1"/>
        <w:spacing w:before="0"/>
      </w:pPr>
      <w:r w:rsidRPr="00B95050">
        <w:t>Victim Advocacy Services</w:t>
      </w:r>
    </w:p>
    <w:p w14:paraId="6357F32F" w14:textId="77777777" w:rsidR="003D6C00" w:rsidRPr="003D6C00" w:rsidRDefault="003D6C00" w:rsidP="003D6C00"/>
    <w:p w14:paraId="01878EE7" w14:textId="290D8A54" w:rsidR="00747D0B" w:rsidRPr="004B4FFE" w:rsidRDefault="003D6C00" w:rsidP="00F56A1E">
      <w:pPr>
        <w:spacing w:line="240" w:lineRule="auto"/>
        <w:jc w:val="both"/>
        <w:rPr>
          <w:rFonts w:ascii="Segoe UI" w:hAnsi="Segoe UI"/>
          <w:i/>
          <w:color w:val="FF0000"/>
          <w:sz w:val="20"/>
          <w:szCs w:val="20"/>
        </w:rPr>
      </w:pPr>
      <w:r w:rsidRPr="00FC2C50">
        <w:rPr>
          <w:rFonts w:ascii="Segoe UI" w:hAnsi="Segoe UI"/>
          <w:i/>
          <w:color w:val="FF0000"/>
          <w:sz w:val="20"/>
          <w:szCs w:val="20"/>
        </w:rPr>
        <w:t>This sample linkage agreement is created to serve as a resource for CACs. Please note this is intended as a SAMPLE and should be carefully reviewed by the CAC Board of Directors or other governing entity so that it accurately reflects YOUR partnership with community agencies.</w:t>
      </w:r>
    </w:p>
    <w:p w14:paraId="1179DAAA" w14:textId="7A00C6A1" w:rsidR="008F7DC9" w:rsidRPr="00B95050" w:rsidRDefault="008F7DC9" w:rsidP="00F56A1E">
      <w:pPr>
        <w:spacing w:line="240" w:lineRule="auto"/>
        <w:jc w:val="both"/>
        <w:rPr>
          <w:rFonts w:asciiTheme="majorHAnsi" w:hAnsiTheme="majorHAnsi"/>
        </w:rPr>
      </w:pPr>
      <w:r w:rsidRPr="00B95050">
        <w:rPr>
          <w:rFonts w:asciiTheme="majorHAnsi" w:hAnsiTheme="majorHAnsi"/>
        </w:rPr>
        <w:t>___________ Children’s Advocacy Center (CAC) and _________________ (victim advocacy provider) agree to collaboratively provide victim advocacy services to child victims of sexual and severe physical abuse for all children and their non-offending families.  This linkage agreement outlines the following:</w:t>
      </w:r>
    </w:p>
    <w:p w14:paraId="0F962BAD" w14:textId="77777777" w:rsidR="008F7DC9" w:rsidRPr="00B95050" w:rsidRDefault="008F7DC9" w:rsidP="00F56A1E">
      <w:pPr>
        <w:numPr>
          <w:ilvl w:val="0"/>
          <w:numId w:val="3"/>
        </w:numPr>
        <w:spacing w:after="0" w:line="240" w:lineRule="auto"/>
        <w:jc w:val="both"/>
        <w:rPr>
          <w:rFonts w:asciiTheme="majorHAnsi" w:hAnsiTheme="majorHAnsi"/>
        </w:rPr>
      </w:pPr>
      <w:r w:rsidRPr="00B95050">
        <w:rPr>
          <w:rFonts w:asciiTheme="majorHAnsi" w:hAnsiTheme="majorHAnsi"/>
        </w:rPr>
        <w:t>CAC staff _______________ are responsible for notifying victim advocacy provider _________________of the case information, time &amp; location of the forensic interview.</w:t>
      </w:r>
    </w:p>
    <w:p w14:paraId="0F163955" w14:textId="77777777" w:rsidR="008F7DC9" w:rsidRPr="00B95050" w:rsidRDefault="008F7DC9" w:rsidP="00F56A1E">
      <w:pPr>
        <w:numPr>
          <w:ilvl w:val="0"/>
          <w:numId w:val="3"/>
        </w:numPr>
        <w:spacing w:after="0" w:line="240" w:lineRule="auto"/>
        <w:jc w:val="both"/>
        <w:rPr>
          <w:rFonts w:asciiTheme="majorHAnsi" w:hAnsiTheme="majorHAnsi"/>
        </w:rPr>
      </w:pPr>
      <w:r w:rsidRPr="00B95050">
        <w:rPr>
          <w:rFonts w:asciiTheme="majorHAnsi" w:hAnsiTheme="majorHAnsi"/>
        </w:rPr>
        <w:t>CAC staff ________________is responsible for making the initial referral to the non-offending parent/guardian for victim advocacy services for the child and non-offending family members.</w:t>
      </w:r>
      <w:r w:rsidRPr="00B95050">
        <w:rPr>
          <w:rFonts w:asciiTheme="majorHAnsi" w:hAnsiTheme="majorHAnsi"/>
          <w:b/>
          <w:i/>
          <w:color w:val="FF0000"/>
        </w:rPr>
        <w:t xml:space="preserve"> </w:t>
      </w:r>
    </w:p>
    <w:p w14:paraId="62A22F2B" w14:textId="77777777" w:rsidR="008F7DC9" w:rsidRPr="00B95050" w:rsidRDefault="008F7DC9" w:rsidP="00F56A1E">
      <w:pPr>
        <w:numPr>
          <w:ilvl w:val="0"/>
          <w:numId w:val="3"/>
        </w:numPr>
        <w:spacing w:after="0" w:line="240" w:lineRule="auto"/>
        <w:jc w:val="both"/>
        <w:rPr>
          <w:rFonts w:asciiTheme="majorHAnsi" w:hAnsiTheme="majorHAnsi"/>
        </w:rPr>
      </w:pPr>
      <w:r w:rsidRPr="00B95050">
        <w:rPr>
          <w:rFonts w:asciiTheme="majorHAnsi" w:hAnsiTheme="majorHAnsi"/>
        </w:rPr>
        <w:t>The victim advocacy provider agrees to prioritize CAC referrals by placing these referrals at the top of waiting lists when they exist, and when no waiting list exists efforts will be made to schedule an appointment within a reasonable amount of time.</w:t>
      </w:r>
    </w:p>
    <w:p w14:paraId="02F874CB" w14:textId="77777777" w:rsidR="008F7DC9" w:rsidRPr="00B95050" w:rsidRDefault="008F7DC9" w:rsidP="00F56A1E">
      <w:pPr>
        <w:numPr>
          <w:ilvl w:val="0"/>
          <w:numId w:val="3"/>
        </w:numPr>
        <w:spacing w:after="0" w:line="240" w:lineRule="auto"/>
        <w:jc w:val="both"/>
        <w:rPr>
          <w:rFonts w:asciiTheme="majorHAnsi" w:hAnsiTheme="majorHAnsi"/>
        </w:rPr>
      </w:pPr>
      <w:r w:rsidRPr="00B95050">
        <w:rPr>
          <w:rFonts w:asciiTheme="majorHAnsi" w:hAnsiTheme="majorHAnsi"/>
        </w:rPr>
        <w:t>The victim advocacy provider agrees to protect confidentiality of their patients as outlined in their own agency policies and procedures.</w:t>
      </w:r>
      <w:r w:rsidRPr="00B95050">
        <w:rPr>
          <w:rFonts w:asciiTheme="majorHAnsi" w:hAnsiTheme="majorHAnsi"/>
        </w:rPr>
        <w:tab/>
      </w:r>
    </w:p>
    <w:p w14:paraId="10A54001" w14:textId="6B839892" w:rsidR="008F7DC9" w:rsidRPr="00B95050" w:rsidRDefault="008F7DC9" w:rsidP="00F56A1E">
      <w:pPr>
        <w:numPr>
          <w:ilvl w:val="0"/>
          <w:numId w:val="3"/>
        </w:numPr>
        <w:spacing w:after="0" w:line="240" w:lineRule="auto"/>
        <w:jc w:val="both"/>
        <w:rPr>
          <w:rFonts w:asciiTheme="majorHAnsi" w:hAnsiTheme="majorHAnsi"/>
        </w:rPr>
      </w:pPr>
      <w:r w:rsidRPr="00B95050">
        <w:rPr>
          <w:rFonts w:asciiTheme="majorHAnsi" w:hAnsiTheme="majorHAnsi"/>
        </w:rPr>
        <w:t>The victim advocacy provider confirms that the advocates have 24</w:t>
      </w:r>
      <w:r w:rsidR="00B95050">
        <w:rPr>
          <w:rFonts w:asciiTheme="majorHAnsi" w:hAnsiTheme="majorHAnsi"/>
        </w:rPr>
        <w:t>-</w:t>
      </w:r>
      <w:r w:rsidRPr="00B95050">
        <w:rPr>
          <w:rFonts w:asciiTheme="majorHAnsi" w:hAnsiTheme="majorHAnsi"/>
        </w:rPr>
        <w:t xml:space="preserve">hour training </w:t>
      </w:r>
      <w:r w:rsidR="004B4FFE">
        <w:rPr>
          <w:rFonts w:asciiTheme="majorHAnsi" w:hAnsiTheme="majorHAnsi"/>
        </w:rPr>
        <w:t>on the following topics, and provide documentation to the CAC:</w:t>
      </w:r>
    </w:p>
    <w:p w14:paraId="2E9518F2" w14:textId="61CFB75E" w:rsidR="008F7DC9" w:rsidRPr="00B95050" w:rsidRDefault="008F7DC9" w:rsidP="00F56A1E">
      <w:pPr>
        <w:pStyle w:val="ListParagraph"/>
        <w:numPr>
          <w:ilvl w:val="0"/>
          <w:numId w:val="4"/>
        </w:numPr>
        <w:spacing w:after="0"/>
        <w:jc w:val="both"/>
        <w:rPr>
          <w:rFonts w:asciiTheme="majorHAnsi" w:hAnsiTheme="majorHAnsi"/>
        </w:rPr>
      </w:pPr>
      <w:r w:rsidRPr="00B95050">
        <w:rPr>
          <w:rFonts w:asciiTheme="majorHAnsi" w:hAnsiTheme="majorHAnsi" w:cs="Times"/>
          <w:bCs/>
        </w:rPr>
        <w:t xml:space="preserve">Dynamics of abuse </w:t>
      </w:r>
    </w:p>
    <w:p w14:paraId="28EAB755" w14:textId="78BA69A3" w:rsidR="008F7DC9" w:rsidRPr="00B95050" w:rsidRDefault="008F7DC9" w:rsidP="00F56A1E">
      <w:pPr>
        <w:widowControl w:val="0"/>
        <w:numPr>
          <w:ilvl w:val="0"/>
          <w:numId w:val="4"/>
        </w:numPr>
        <w:tabs>
          <w:tab w:val="left" w:pos="220"/>
          <w:tab w:val="left" w:pos="720"/>
        </w:tabs>
        <w:autoSpaceDE w:val="0"/>
        <w:autoSpaceDN w:val="0"/>
        <w:adjustRightInd w:val="0"/>
        <w:spacing w:after="0" w:line="240" w:lineRule="auto"/>
        <w:jc w:val="both"/>
        <w:rPr>
          <w:rFonts w:asciiTheme="majorHAnsi" w:hAnsiTheme="majorHAnsi" w:cs="Times"/>
          <w:bCs/>
        </w:rPr>
      </w:pPr>
      <w:r w:rsidRPr="00B95050">
        <w:rPr>
          <w:rFonts w:asciiTheme="majorHAnsi" w:hAnsiTheme="majorHAnsi" w:cs="Times"/>
          <w:bCs/>
        </w:rPr>
        <w:t xml:space="preserve">Trauma-informed services </w:t>
      </w:r>
    </w:p>
    <w:p w14:paraId="4F88134A" w14:textId="22737FE9" w:rsidR="008F7DC9" w:rsidRPr="00B95050" w:rsidRDefault="008F7DC9" w:rsidP="00F56A1E">
      <w:pPr>
        <w:widowControl w:val="0"/>
        <w:numPr>
          <w:ilvl w:val="0"/>
          <w:numId w:val="4"/>
        </w:numPr>
        <w:tabs>
          <w:tab w:val="left" w:pos="220"/>
          <w:tab w:val="left" w:pos="720"/>
        </w:tabs>
        <w:autoSpaceDE w:val="0"/>
        <w:autoSpaceDN w:val="0"/>
        <w:adjustRightInd w:val="0"/>
        <w:spacing w:after="0" w:line="240" w:lineRule="auto"/>
        <w:jc w:val="both"/>
        <w:rPr>
          <w:rFonts w:asciiTheme="majorHAnsi" w:hAnsiTheme="majorHAnsi" w:cs="Times"/>
          <w:bCs/>
        </w:rPr>
      </w:pPr>
      <w:r w:rsidRPr="00B95050">
        <w:rPr>
          <w:rFonts w:asciiTheme="majorHAnsi" w:hAnsiTheme="majorHAnsi" w:cs="Times"/>
          <w:bCs/>
        </w:rPr>
        <w:t xml:space="preserve">Crisis assessment and intervention </w:t>
      </w:r>
    </w:p>
    <w:p w14:paraId="3258EECD" w14:textId="43FEE47D" w:rsidR="008F7DC9" w:rsidRPr="00B95050" w:rsidRDefault="008F7DC9" w:rsidP="00F56A1E">
      <w:pPr>
        <w:widowControl w:val="0"/>
        <w:numPr>
          <w:ilvl w:val="0"/>
          <w:numId w:val="4"/>
        </w:numPr>
        <w:tabs>
          <w:tab w:val="left" w:pos="220"/>
          <w:tab w:val="left" w:pos="720"/>
        </w:tabs>
        <w:autoSpaceDE w:val="0"/>
        <w:autoSpaceDN w:val="0"/>
        <w:adjustRightInd w:val="0"/>
        <w:spacing w:after="0" w:line="240" w:lineRule="auto"/>
        <w:jc w:val="both"/>
        <w:rPr>
          <w:rFonts w:asciiTheme="majorHAnsi" w:hAnsiTheme="majorHAnsi" w:cs="Times"/>
          <w:bCs/>
        </w:rPr>
      </w:pPr>
      <w:r w:rsidRPr="00B95050">
        <w:rPr>
          <w:rFonts w:asciiTheme="majorHAnsi" w:hAnsiTheme="majorHAnsi" w:cs="Times"/>
          <w:bCs/>
        </w:rPr>
        <w:t xml:space="preserve">Risk assessment and safety planning </w:t>
      </w:r>
    </w:p>
    <w:p w14:paraId="18CDFE0D" w14:textId="249056E5" w:rsidR="008F7DC9" w:rsidRPr="00B95050" w:rsidRDefault="008F7DC9" w:rsidP="00F56A1E">
      <w:pPr>
        <w:widowControl w:val="0"/>
        <w:numPr>
          <w:ilvl w:val="0"/>
          <w:numId w:val="4"/>
        </w:numPr>
        <w:tabs>
          <w:tab w:val="left" w:pos="220"/>
          <w:tab w:val="left" w:pos="720"/>
        </w:tabs>
        <w:autoSpaceDE w:val="0"/>
        <w:autoSpaceDN w:val="0"/>
        <w:adjustRightInd w:val="0"/>
        <w:spacing w:after="0" w:line="240" w:lineRule="auto"/>
        <w:jc w:val="both"/>
        <w:rPr>
          <w:rFonts w:asciiTheme="majorHAnsi" w:hAnsiTheme="majorHAnsi" w:cs="Times"/>
          <w:bCs/>
        </w:rPr>
      </w:pPr>
      <w:r w:rsidRPr="00B95050">
        <w:rPr>
          <w:rFonts w:asciiTheme="majorHAnsi" w:hAnsiTheme="majorHAnsi" w:cs="Times"/>
          <w:bCs/>
        </w:rPr>
        <w:t xml:space="preserve">Professional ethics and boundaries </w:t>
      </w:r>
    </w:p>
    <w:p w14:paraId="3197E874" w14:textId="664818E9" w:rsidR="008F7DC9" w:rsidRPr="00B95050" w:rsidRDefault="008F7DC9" w:rsidP="00F56A1E">
      <w:pPr>
        <w:widowControl w:val="0"/>
        <w:numPr>
          <w:ilvl w:val="0"/>
          <w:numId w:val="4"/>
        </w:numPr>
        <w:tabs>
          <w:tab w:val="left" w:pos="220"/>
          <w:tab w:val="left" w:pos="720"/>
        </w:tabs>
        <w:autoSpaceDE w:val="0"/>
        <w:autoSpaceDN w:val="0"/>
        <w:adjustRightInd w:val="0"/>
        <w:spacing w:after="0" w:line="240" w:lineRule="auto"/>
        <w:jc w:val="both"/>
        <w:rPr>
          <w:rFonts w:asciiTheme="majorHAnsi" w:hAnsiTheme="majorHAnsi" w:cs="Times"/>
          <w:bCs/>
        </w:rPr>
      </w:pPr>
      <w:r w:rsidRPr="00B95050">
        <w:rPr>
          <w:rFonts w:asciiTheme="majorHAnsi" w:hAnsiTheme="majorHAnsi" w:cs="Times"/>
          <w:bCs/>
        </w:rPr>
        <w:t xml:space="preserve">Understanding the coordinated multidisciplinary response </w:t>
      </w:r>
    </w:p>
    <w:p w14:paraId="2BBD78AB" w14:textId="43FA5D54" w:rsidR="008F7DC9" w:rsidRPr="00B95050" w:rsidRDefault="008F7DC9" w:rsidP="00F56A1E">
      <w:pPr>
        <w:widowControl w:val="0"/>
        <w:numPr>
          <w:ilvl w:val="0"/>
          <w:numId w:val="4"/>
        </w:numPr>
        <w:tabs>
          <w:tab w:val="left" w:pos="220"/>
          <w:tab w:val="left" w:pos="720"/>
        </w:tabs>
        <w:autoSpaceDE w:val="0"/>
        <w:autoSpaceDN w:val="0"/>
        <w:adjustRightInd w:val="0"/>
        <w:spacing w:after="0" w:line="240" w:lineRule="auto"/>
        <w:jc w:val="both"/>
        <w:rPr>
          <w:rFonts w:asciiTheme="majorHAnsi" w:hAnsiTheme="majorHAnsi" w:cs="Times"/>
          <w:bCs/>
        </w:rPr>
      </w:pPr>
      <w:r w:rsidRPr="00B95050">
        <w:rPr>
          <w:rFonts w:asciiTheme="majorHAnsi" w:hAnsiTheme="majorHAnsi" w:cs="Times"/>
          <w:bCs/>
        </w:rPr>
        <w:t xml:space="preserve">Assistance in accessing/obtaining victims’ rights as outlined by law </w:t>
      </w:r>
    </w:p>
    <w:p w14:paraId="1ECAF963" w14:textId="76DB2964" w:rsidR="008F7DC9" w:rsidRPr="00B95050" w:rsidRDefault="008F7DC9" w:rsidP="00F56A1E">
      <w:pPr>
        <w:widowControl w:val="0"/>
        <w:numPr>
          <w:ilvl w:val="0"/>
          <w:numId w:val="4"/>
        </w:numPr>
        <w:tabs>
          <w:tab w:val="left" w:pos="220"/>
          <w:tab w:val="left" w:pos="720"/>
        </w:tabs>
        <w:autoSpaceDE w:val="0"/>
        <w:autoSpaceDN w:val="0"/>
        <w:adjustRightInd w:val="0"/>
        <w:spacing w:after="0" w:line="240" w:lineRule="auto"/>
        <w:jc w:val="both"/>
        <w:rPr>
          <w:rFonts w:asciiTheme="majorHAnsi" w:hAnsiTheme="majorHAnsi" w:cs="Times"/>
          <w:bCs/>
        </w:rPr>
      </w:pPr>
      <w:r w:rsidRPr="00B95050">
        <w:rPr>
          <w:rFonts w:asciiTheme="majorHAnsi" w:hAnsiTheme="majorHAnsi" w:cs="Times"/>
          <w:bCs/>
        </w:rPr>
        <w:t xml:space="preserve">Court education, support and accompaniment </w:t>
      </w:r>
    </w:p>
    <w:p w14:paraId="6BCE0675" w14:textId="50CFE547" w:rsidR="008F7DC9" w:rsidRPr="00F56A1E" w:rsidRDefault="008F7DC9" w:rsidP="00F56A1E">
      <w:pPr>
        <w:pStyle w:val="ListParagraph"/>
        <w:widowControl w:val="0"/>
        <w:numPr>
          <w:ilvl w:val="0"/>
          <w:numId w:val="4"/>
        </w:numPr>
        <w:tabs>
          <w:tab w:val="left" w:pos="720"/>
          <w:tab w:val="left" w:pos="810"/>
        </w:tabs>
        <w:autoSpaceDE w:val="0"/>
        <w:autoSpaceDN w:val="0"/>
        <w:adjustRightInd w:val="0"/>
        <w:spacing w:after="0"/>
        <w:jc w:val="both"/>
        <w:rPr>
          <w:rFonts w:asciiTheme="majorHAnsi" w:hAnsiTheme="majorHAnsi" w:cs="Times"/>
          <w:bCs/>
        </w:rPr>
      </w:pPr>
      <w:r w:rsidRPr="00F56A1E">
        <w:rPr>
          <w:rFonts w:asciiTheme="majorHAnsi" w:hAnsiTheme="majorHAnsi" w:cs="Times"/>
          <w:bCs/>
        </w:rPr>
        <w:t xml:space="preserve">Assistance with access to treatment and other services, including protective orders, housing, public assistance, domestic violence intervention, transportation, financial assistance, interpreters, among others as determined for individual clients.  </w:t>
      </w:r>
      <w:r w:rsidRPr="00F56A1E">
        <w:rPr>
          <w:rFonts w:asciiTheme="majorHAnsi" w:hAnsiTheme="majorHAnsi" w:cs="Times"/>
        </w:rPr>
        <w:t>(</w:t>
      </w:r>
      <w:r w:rsidRPr="00F56A1E">
        <w:rPr>
          <w:rFonts w:asciiTheme="majorHAnsi" w:hAnsiTheme="majorHAnsi"/>
        </w:rPr>
        <w:t>National Children’s Alliance • Standards for Accredited Members • 2017 Edition)</w:t>
      </w:r>
    </w:p>
    <w:p w14:paraId="4996837F" w14:textId="63351787" w:rsidR="003D6C00" w:rsidRPr="003D6C00" w:rsidRDefault="008F7DC9" w:rsidP="00F56A1E">
      <w:pPr>
        <w:numPr>
          <w:ilvl w:val="0"/>
          <w:numId w:val="3"/>
        </w:numPr>
        <w:spacing w:after="0" w:line="240" w:lineRule="auto"/>
        <w:jc w:val="both"/>
        <w:rPr>
          <w:rFonts w:asciiTheme="majorHAnsi" w:hAnsiTheme="majorHAnsi" w:cs="Times New Roman"/>
        </w:rPr>
      </w:pPr>
      <w:r w:rsidRPr="00B95050">
        <w:rPr>
          <w:rFonts w:asciiTheme="majorHAnsi" w:hAnsiTheme="majorHAnsi"/>
        </w:rPr>
        <w:t>The victim advocacy provider confirms that the advocates providing treatment to child victims of sexual and physical abuse and their families complete continuing education in the field of child abuse consisting of a minimum of 8 contact hours every two years</w:t>
      </w:r>
      <w:r w:rsidR="003D6C00">
        <w:rPr>
          <w:rFonts w:asciiTheme="majorHAnsi" w:hAnsiTheme="majorHAnsi" w:cs="Times New Roman"/>
        </w:rPr>
        <w:t>.</w:t>
      </w:r>
    </w:p>
    <w:p w14:paraId="322802F9" w14:textId="77777777" w:rsidR="008F7DC9" w:rsidRPr="00B95050" w:rsidRDefault="008F7DC9" w:rsidP="00F56A1E">
      <w:pPr>
        <w:numPr>
          <w:ilvl w:val="0"/>
          <w:numId w:val="3"/>
        </w:numPr>
        <w:spacing w:after="0" w:line="240" w:lineRule="auto"/>
        <w:jc w:val="both"/>
        <w:rPr>
          <w:rFonts w:asciiTheme="majorHAnsi" w:hAnsiTheme="majorHAnsi"/>
        </w:rPr>
      </w:pPr>
      <w:r w:rsidRPr="00B95050">
        <w:rPr>
          <w:rFonts w:asciiTheme="majorHAnsi" w:hAnsiTheme="majorHAnsi"/>
        </w:rPr>
        <w:t>The victim advocacy provider confirms the following constellation of services are provided:</w:t>
      </w:r>
    </w:p>
    <w:p w14:paraId="4406E160" w14:textId="6B535EC3" w:rsidR="008F7DC9" w:rsidRPr="00B95050" w:rsidRDefault="008F7DC9" w:rsidP="00F56A1E">
      <w:pPr>
        <w:pStyle w:val="ColorfulList-Accent11"/>
        <w:widowControl w:val="0"/>
        <w:numPr>
          <w:ilvl w:val="0"/>
          <w:numId w:val="5"/>
        </w:numPr>
        <w:tabs>
          <w:tab w:val="left" w:pos="720"/>
        </w:tabs>
        <w:spacing w:after="0" w:line="240" w:lineRule="auto"/>
        <w:ind w:left="810" w:right="140" w:hanging="450"/>
        <w:jc w:val="both"/>
        <w:rPr>
          <w:rFonts w:asciiTheme="majorHAnsi" w:eastAsia="Arial" w:hAnsiTheme="majorHAnsi"/>
        </w:rPr>
      </w:pPr>
      <w:r w:rsidRPr="00B95050">
        <w:rPr>
          <w:rFonts w:asciiTheme="majorHAnsi" w:hAnsiTheme="majorHAnsi"/>
          <w:spacing w:val="-1"/>
        </w:rPr>
        <w:t>Crisis assessment and</w:t>
      </w:r>
      <w:r w:rsidRPr="00B95050">
        <w:rPr>
          <w:rFonts w:asciiTheme="majorHAnsi" w:hAnsiTheme="majorHAnsi"/>
        </w:rPr>
        <w:t xml:space="preserve"> </w:t>
      </w:r>
      <w:r w:rsidRPr="00B95050">
        <w:rPr>
          <w:rFonts w:asciiTheme="majorHAnsi" w:hAnsiTheme="majorHAnsi"/>
          <w:spacing w:val="-1"/>
        </w:rPr>
        <w:t>intervention,</w:t>
      </w:r>
      <w:r w:rsidRPr="00B95050">
        <w:rPr>
          <w:rFonts w:asciiTheme="majorHAnsi" w:hAnsiTheme="majorHAnsi"/>
        </w:rPr>
        <w:t xml:space="preserve"> </w:t>
      </w:r>
      <w:r w:rsidRPr="00B95050">
        <w:rPr>
          <w:rFonts w:asciiTheme="majorHAnsi" w:hAnsiTheme="majorHAnsi"/>
          <w:spacing w:val="-1"/>
        </w:rPr>
        <w:t>risk assessment</w:t>
      </w:r>
      <w:r w:rsidRPr="00B95050">
        <w:rPr>
          <w:rFonts w:asciiTheme="majorHAnsi" w:hAnsiTheme="majorHAnsi"/>
          <w:spacing w:val="-3"/>
        </w:rPr>
        <w:t xml:space="preserve"> </w:t>
      </w:r>
      <w:r w:rsidRPr="00B95050">
        <w:rPr>
          <w:rFonts w:asciiTheme="majorHAnsi" w:hAnsiTheme="majorHAnsi"/>
          <w:spacing w:val="-1"/>
        </w:rPr>
        <w:t>and</w:t>
      </w:r>
      <w:r w:rsidRPr="00B95050">
        <w:rPr>
          <w:rFonts w:asciiTheme="majorHAnsi" w:hAnsiTheme="majorHAnsi"/>
        </w:rPr>
        <w:t xml:space="preserve"> </w:t>
      </w:r>
      <w:r w:rsidRPr="00B95050">
        <w:rPr>
          <w:rFonts w:asciiTheme="majorHAnsi" w:hAnsiTheme="majorHAnsi"/>
          <w:spacing w:val="-1"/>
        </w:rPr>
        <w:t>safety</w:t>
      </w:r>
      <w:r w:rsidRPr="00B95050">
        <w:rPr>
          <w:rFonts w:asciiTheme="majorHAnsi" w:hAnsiTheme="majorHAnsi"/>
          <w:spacing w:val="62"/>
        </w:rPr>
        <w:t xml:space="preserve"> </w:t>
      </w:r>
      <w:r w:rsidRPr="00B95050">
        <w:rPr>
          <w:rFonts w:asciiTheme="majorHAnsi" w:hAnsiTheme="majorHAnsi"/>
          <w:spacing w:val="-1"/>
        </w:rPr>
        <w:t>planning</w:t>
      </w:r>
      <w:r w:rsidRPr="00B95050">
        <w:rPr>
          <w:rFonts w:asciiTheme="majorHAnsi" w:hAnsiTheme="majorHAnsi"/>
        </w:rPr>
        <w:t xml:space="preserve"> </w:t>
      </w:r>
      <w:r w:rsidRPr="00B95050">
        <w:rPr>
          <w:rFonts w:asciiTheme="majorHAnsi" w:hAnsiTheme="majorHAnsi"/>
          <w:spacing w:val="-1"/>
        </w:rPr>
        <w:t>and</w:t>
      </w:r>
      <w:r w:rsidRPr="00B95050">
        <w:rPr>
          <w:rFonts w:asciiTheme="majorHAnsi" w:hAnsiTheme="majorHAnsi"/>
          <w:spacing w:val="-3"/>
        </w:rPr>
        <w:t xml:space="preserve"> </w:t>
      </w:r>
      <w:r w:rsidRPr="00B95050">
        <w:rPr>
          <w:rFonts w:asciiTheme="majorHAnsi" w:hAnsiTheme="majorHAnsi"/>
          <w:spacing w:val="-1"/>
        </w:rPr>
        <w:t>support for</w:t>
      </w:r>
      <w:r w:rsidRPr="00B95050">
        <w:rPr>
          <w:rFonts w:asciiTheme="majorHAnsi" w:hAnsiTheme="majorHAnsi"/>
        </w:rPr>
        <w:t xml:space="preserve"> </w:t>
      </w:r>
      <w:r w:rsidRPr="00B95050">
        <w:rPr>
          <w:rFonts w:asciiTheme="majorHAnsi" w:hAnsiTheme="majorHAnsi"/>
          <w:spacing w:val="-1"/>
        </w:rPr>
        <w:t>children</w:t>
      </w:r>
      <w:r w:rsidRPr="00B95050">
        <w:rPr>
          <w:rFonts w:asciiTheme="majorHAnsi" w:hAnsiTheme="majorHAnsi"/>
        </w:rPr>
        <w:t xml:space="preserve"> </w:t>
      </w:r>
      <w:r w:rsidRPr="00B95050">
        <w:rPr>
          <w:rFonts w:asciiTheme="majorHAnsi" w:hAnsiTheme="majorHAnsi"/>
          <w:spacing w:val="-1"/>
        </w:rPr>
        <w:t>and</w:t>
      </w:r>
      <w:r w:rsidRPr="00B95050">
        <w:rPr>
          <w:rFonts w:asciiTheme="majorHAnsi" w:hAnsiTheme="majorHAnsi"/>
        </w:rPr>
        <w:t xml:space="preserve"> </w:t>
      </w:r>
      <w:r w:rsidRPr="00B95050">
        <w:rPr>
          <w:rFonts w:asciiTheme="majorHAnsi" w:hAnsiTheme="majorHAnsi"/>
          <w:spacing w:val="-1"/>
        </w:rPr>
        <w:t>family</w:t>
      </w:r>
      <w:r w:rsidRPr="00B95050">
        <w:rPr>
          <w:rFonts w:asciiTheme="majorHAnsi" w:hAnsiTheme="majorHAnsi"/>
          <w:spacing w:val="1"/>
        </w:rPr>
        <w:t xml:space="preserve"> </w:t>
      </w:r>
      <w:r w:rsidRPr="00B95050">
        <w:rPr>
          <w:rFonts w:asciiTheme="majorHAnsi" w:hAnsiTheme="majorHAnsi"/>
          <w:spacing w:val="-1"/>
        </w:rPr>
        <w:t>members</w:t>
      </w:r>
      <w:r w:rsidRPr="00B95050">
        <w:rPr>
          <w:rFonts w:asciiTheme="majorHAnsi" w:hAnsiTheme="majorHAnsi"/>
          <w:spacing w:val="1"/>
        </w:rPr>
        <w:t xml:space="preserve"> </w:t>
      </w:r>
      <w:r w:rsidRPr="00B95050">
        <w:rPr>
          <w:rFonts w:asciiTheme="majorHAnsi" w:hAnsiTheme="majorHAnsi"/>
          <w:spacing w:val="-2"/>
        </w:rPr>
        <w:t xml:space="preserve">at </w:t>
      </w:r>
      <w:r w:rsidRPr="00B95050">
        <w:rPr>
          <w:rFonts w:asciiTheme="majorHAnsi" w:hAnsiTheme="majorHAnsi"/>
        </w:rPr>
        <w:t xml:space="preserve">all </w:t>
      </w:r>
      <w:r w:rsidRPr="00B95050">
        <w:rPr>
          <w:rFonts w:asciiTheme="majorHAnsi" w:hAnsiTheme="majorHAnsi"/>
          <w:spacing w:val="-1"/>
        </w:rPr>
        <w:t>stages</w:t>
      </w:r>
      <w:r w:rsidRPr="00B95050">
        <w:rPr>
          <w:rFonts w:asciiTheme="majorHAnsi" w:hAnsiTheme="majorHAnsi"/>
          <w:spacing w:val="1"/>
        </w:rPr>
        <w:t xml:space="preserve"> </w:t>
      </w:r>
      <w:r w:rsidRPr="00B95050">
        <w:rPr>
          <w:rFonts w:asciiTheme="majorHAnsi" w:hAnsiTheme="majorHAnsi"/>
          <w:spacing w:val="-1"/>
        </w:rPr>
        <w:t>of involvement with</w:t>
      </w:r>
      <w:r w:rsidRPr="00B95050">
        <w:rPr>
          <w:rFonts w:asciiTheme="majorHAnsi" w:hAnsiTheme="majorHAnsi"/>
        </w:rPr>
        <w:t xml:space="preserve"> </w:t>
      </w:r>
      <w:r w:rsidRPr="00B95050">
        <w:rPr>
          <w:rFonts w:asciiTheme="majorHAnsi" w:hAnsiTheme="majorHAnsi"/>
          <w:spacing w:val="-1"/>
        </w:rPr>
        <w:t>CAC</w:t>
      </w:r>
    </w:p>
    <w:p w14:paraId="5700EE53" w14:textId="78675B71" w:rsidR="008F7DC9" w:rsidRPr="00B95050" w:rsidRDefault="008F7DC9" w:rsidP="00F56A1E">
      <w:pPr>
        <w:pStyle w:val="ColorfulList-Accent11"/>
        <w:widowControl w:val="0"/>
        <w:numPr>
          <w:ilvl w:val="0"/>
          <w:numId w:val="5"/>
        </w:numPr>
        <w:spacing w:after="0" w:line="240" w:lineRule="auto"/>
        <w:ind w:left="810" w:right="538" w:hanging="450"/>
        <w:jc w:val="both"/>
        <w:rPr>
          <w:rFonts w:asciiTheme="majorHAnsi" w:eastAsia="Arial" w:hAnsiTheme="majorHAnsi"/>
        </w:rPr>
      </w:pPr>
      <w:r w:rsidRPr="00B95050">
        <w:rPr>
          <w:rFonts w:asciiTheme="majorHAnsi" w:hAnsiTheme="majorHAnsi"/>
          <w:spacing w:val="-1"/>
        </w:rPr>
        <w:t>Assessment of</w:t>
      </w:r>
      <w:r w:rsidRPr="00B95050">
        <w:rPr>
          <w:rFonts w:asciiTheme="majorHAnsi" w:hAnsiTheme="majorHAnsi"/>
        </w:rPr>
        <w:t xml:space="preserve"> </w:t>
      </w:r>
      <w:r w:rsidRPr="00B95050">
        <w:rPr>
          <w:rFonts w:asciiTheme="majorHAnsi" w:hAnsiTheme="majorHAnsi"/>
          <w:spacing w:val="-1"/>
        </w:rPr>
        <w:t>individual</w:t>
      </w:r>
      <w:r w:rsidRPr="00B95050">
        <w:rPr>
          <w:rFonts w:asciiTheme="majorHAnsi" w:hAnsiTheme="majorHAnsi"/>
        </w:rPr>
        <w:t xml:space="preserve"> </w:t>
      </w:r>
      <w:r w:rsidRPr="00B95050">
        <w:rPr>
          <w:rFonts w:asciiTheme="majorHAnsi" w:hAnsiTheme="majorHAnsi"/>
          <w:spacing w:val="-1"/>
        </w:rPr>
        <w:t>needs,</w:t>
      </w:r>
      <w:r w:rsidRPr="00B95050">
        <w:rPr>
          <w:rFonts w:asciiTheme="majorHAnsi" w:hAnsiTheme="majorHAnsi"/>
          <w:spacing w:val="-2"/>
        </w:rPr>
        <w:t xml:space="preserve"> </w:t>
      </w:r>
      <w:r w:rsidRPr="00B95050">
        <w:rPr>
          <w:rFonts w:asciiTheme="majorHAnsi" w:hAnsiTheme="majorHAnsi"/>
          <w:spacing w:val="-1"/>
        </w:rPr>
        <w:t>cultural</w:t>
      </w:r>
      <w:r w:rsidRPr="00B95050">
        <w:rPr>
          <w:rFonts w:asciiTheme="majorHAnsi" w:hAnsiTheme="majorHAnsi"/>
          <w:spacing w:val="-2"/>
        </w:rPr>
        <w:t xml:space="preserve"> </w:t>
      </w:r>
      <w:r w:rsidRPr="00B95050">
        <w:rPr>
          <w:rFonts w:asciiTheme="majorHAnsi" w:hAnsiTheme="majorHAnsi"/>
          <w:spacing w:val="-1"/>
        </w:rPr>
        <w:t>considerations</w:t>
      </w:r>
      <w:r w:rsidRPr="00B95050">
        <w:rPr>
          <w:rFonts w:asciiTheme="majorHAnsi" w:hAnsiTheme="majorHAnsi"/>
          <w:spacing w:val="1"/>
        </w:rPr>
        <w:t xml:space="preserve"> </w:t>
      </w:r>
      <w:r w:rsidRPr="00B95050">
        <w:rPr>
          <w:rFonts w:asciiTheme="majorHAnsi" w:hAnsiTheme="majorHAnsi"/>
          <w:spacing w:val="-1"/>
        </w:rPr>
        <w:t>for</w:t>
      </w:r>
      <w:r w:rsidR="00F56A1E">
        <w:rPr>
          <w:rFonts w:asciiTheme="majorHAnsi" w:hAnsiTheme="majorHAnsi"/>
          <w:spacing w:val="44"/>
        </w:rPr>
        <w:t xml:space="preserve"> </w:t>
      </w:r>
      <w:r w:rsidRPr="00B95050">
        <w:rPr>
          <w:rFonts w:asciiTheme="majorHAnsi" w:hAnsiTheme="majorHAnsi"/>
          <w:spacing w:val="-1"/>
        </w:rPr>
        <w:t>child/family</w:t>
      </w:r>
      <w:r w:rsidRPr="00B95050">
        <w:rPr>
          <w:rFonts w:asciiTheme="majorHAnsi" w:hAnsiTheme="majorHAnsi"/>
          <w:spacing w:val="1"/>
        </w:rPr>
        <w:t xml:space="preserve"> </w:t>
      </w:r>
      <w:r w:rsidRPr="00B95050">
        <w:rPr>
          <w:rFonts w:asciiTheme="majorHAnsi" w:hAnsiTheme="majorHAnsi"/>
          <w:spacing w:val="-1"/>
        </w:rPr>
        <w:t>and</w:t>
      </w:r>
      <w:r w:rsidRPr="00B95050">
        <w:rPr>
          <w:rFonts w:asciiTheme="majorHAnsi" w:hAnsiTheme="majorHAnsi"/>
          <w:spacing w:val="-3"/>
        </w:rPr>
        <w:t xml:space="preserve"> </w:t>
      </w:r>
      <w:r w:rsidRPr="00B95050">
        <w:rPr>
          <w:rFonts w:asciiTheme="majorHAnsi" w:hAnsiTheme="majorHAnsi"/>
          <w:spacing w:val="-1"/>
        </w:rPr>
        <w:t>ensure</w:t>
      </w:r>
      <w:r w:rsidRPr="00B95050">
        <w:rPr>
          <w:rFonts w:asciiTheme="majorHAnsi" w:hAnsiTheme="majorHAnsi"/>
          <w:spacing w:val="1"/>
        </w:rPr>
        <w:t xml:space="preserve"> </w:t>
      </w:r>
      <w:r w:rsidRPr="00B95050">
        <w:rPr>
          <w:rFonts w:asciiTheme="majorHAnsi" w:hAnsiTheme="majorHAnsi"/>
          <w:spacing w:val="-1"/>
        </w:rPr>
        <w:t>those</w:t>
      </w:r>
      <w:r w:rsidRPr="00B95050">
        <w:rPr>
          <w:rFonts w:asciiTheme="majorHAnsi" w:hAnsiTheme="majorHAnsi"/>
          <w:spacing w:val="1"/>
        </w:rPr>
        <w:t xml:space="preserve"> </w:t>
      </w:r>
      <w:r w:rsidRPr="00B95050">
        <w:rPr>
          <w:rFonts w:asciiTheme="majorHAnsi" w:hAnsiTheme="majorHAnsi"/>
          <w:spacing w:val="-1"/>
        </w:rPr>
        <w:t xml:space="preserve">needs </w:t>
      </w:r>
      <w:r w:rsidRPr="00B95050">
        <w:rPr>
          <w:rFonts w:asciiTheme="majorHAnsi" w:hAnsiTheme="majorHAnsi"/>
        </w:rPr>
        <w:t>are</w:t>
      </w:r>
      <w:r w:rsidRPr="00B95050">
        <w:rPr>
          <w:rFonts w:asciiTheme="majorHAnsi" w:hAnsiTheme="majorHAnsi"/>
          <w:spacing w:val="-1"/>
        </w:rPr>
        <w:t xml:space="preserve"> addressed</w:t>
      </w:r>
    </w:p>
    <w:p w14:paraId="26C3E1CF" w14:textId="77777777" w:rsidR="004B4FFE" w:rsidRPr="004B4FFE" w:rsidRDefault="004B4FFE" w:rsidP="00F56A1E">
      <w:pPr>
        <w:pStyle w:val="ColorfulList-Accent11"/>
        <w:widowControl w:val="0"/>
        <w:spacing w:after="0" w:line="240" w:lineRule="auto"/>
        <w:ind w:left="360" w:right="296"/>
        <w:jc w:val="both"/>
        <w:rPr>
          <w:rFonts w:asciiTheme="majorHAnsi" w:eastAsia="Arial" w:hAnsiTheme="majorHAnsi"/>
        </w:rPr>
      </w:pPr>
    </w:p>
    <w:p w14:paraId="64B9CE93" w14:textId="77777777" w:rsidR="004B4FFE" w:rsidRPr="004B4FFE" w:rsidRDefault="004B4FFE" w:rsidP="00F56A1E">
      <w:pPr>
        <w:pStyle w:val="ColorfulList-Accent11"/>
        <w:widowControl w:val="0"/>
        <w:spacing w:after="0" w:line="240" w:lineRule="auto"/>
        <w:ind w:left="360" w:right="296"/>
        <w:jc w:val="both"/>
        <w:rPr>
          <w:rFonts w:asciiTheme="majorHAnsi" w:eastAsia="Arial" w:hAnsiTheme="majorHAnsi"/>
        </w:rPr>
      </w:pPr>
    </w:p>
    <w:p w14:paraId="3E65E8E1" w14:textId="77777777" w:rsidR="004B4FFE" w:rsidRPr="004B4FFE" w:rsidRDefault="004B4FFE" w:rsidP="00F56A1E">
      <w:pPr>
        <w:pStyle w:val="ColorfulList-Accent11"/>
        <w:widowControl w:val="0"/>
        <w:spacing w:after="0" w:line="240" w:lineRule="auto"/>
        <w:ind w:left="360" w:right="296"/>
        <w:jc w:val="both"/>
        <w:rPr>
          <w:rFonts w:asciiTheme="majorHAnsi" w:eastAsia="Arial" w:hAnsiTheme="majorHAnsi"/>
        </w:rPr>
      </w:pPr>
    </w:p>
    <w:p w14:paraId="3E6608F6" w14:textId="2D90431D" w:rsidR="003D6C00" w:rsidRPr="004B4FFE" w:rsidRDefault="008F7DC9" w:rsidP="00F56A1E">
      <w:pPr>
        <w:pStyle w:val="ColorfulList-Accent11"/>
        <w:widowControl w:val="0"/>
        <w:numPr>
          <w:ilvl w:val="0"/>
          <w:numId w:val="5"/>
        </w:numPr>
        <w:spacing w:after="0" w:line="240" w:lineRule="auto"/>
        <w:ind w:left="810" w:right="296" w:hanging="450"/>
        <w:jc w:val="both"/>
        <w:rPr>
          <w:rFonts w:asciiTheme="majorHAnsi" w:eastAsia="Arial" w:hAnsiTheme="majorHAnsi"/>
        </w:rPr>
      </w:pPr>
      <w:r w:rsidRPr="00B95050">
        <w:rPr>
          <w:rFonts w:asciiTheme="majorHAnsi" w:hAnsiTheme="majorHAnsi"/>
          <w:spacing w:val="-1"/>
        </w:rPr>
        <w:t xml:space="preserve">Presence </w:t>
      </w:r>
      <w:r w:rsidRPr="00B95050">
        <w:rPr>
          <w:rFonts w:asciiTheme="majorHAnsi" w:hAnsiTheme="majorHAnsi"/>
        </w:rPr>
        <w:t>at</w:t>
      </w:r>
      <w:r w:rsidRPr="00B95050">
        <w:rPr>
          <w:rFonts w:asciiTheme="majorHAnsi" w:hAnsiTheme="majorHAnsi"/>
          <w:spacing w:val="-1"/>
        </w:rPr>
        <w:t xml:space="preserve"> CAC</w:t>
      </w:r>
      <w:r w:rsidRPr="00B95050">
        <w:rPr>
          <w:rFonts w:asciiTheme="majorHAnsi" w:hAnsiTheme="majorHAnsi"/>
        </w:rPr>
        <w:t xml:space="preserve"> </w:t>
      </w:r>
      <w:r w:rsidRPr="00B95050">
        <w:rPr>
          <w:rFonts w:asciiTheme="majorHAnsi" w:hAnsiTheme="majorHAnsi"/>
          <w:spacing w:val="-1"/>
        </w:rPr>
        <w:t>during</w:t>
      </w:r>
      <w:r w:rsidRPr="00B95050">
        <w:rPr>
          <w:rFonts w:asciiTheme="majorHAnsi" w:hAnsiTheme="majorHAnsi"/>
        </w:rPr>
        <w:t xml:space="preserve"> </w:t>
      </w:r>
      <w:r w:rsidRPr="00B95050">
        <w:rPr>
          <w:rFonts w:asciiTheme="majorHAnsi" w:hAnsiTheme="majorHAnsi"/>
          <w:spacing w:val="-1"/>
        </w:rPr>
        <w:t>the</w:t>
      </w:r>
      <w:r w:rsidRPr="00B95050">
        <w:rPr>
          <w:rFonts w:asciiTheme="majorHAnsi" w:hAnsiTheme="majorHAnsi"/>
          <w:spacing w:val="1"/>
        </w:rPr>
        <w:t xml:space="preserve"> </w:t>
      </w:r>
      <w:r w:rsidRPr="00B95050">
        <w:rPr>
          <w:rFonts w:asciiTheme="majorHAnsi" w:hAnsiTheme="majorHAnsi"/>
          <w:spacing w:val="-1"/>
        </w:rPr>
        <w:t>forensic interview</w:t>
      </w:r>
      <w:r w:rsidR="004B4FFE">
        <w:rPr>
          <w:rFonts w:asciiTheme="majorHAnsi" w:hAnsiTheme="majorHAnsi"/>
        </w:rPr>
        <w:t xml:space="preserve"> to </w:t>
      </w:r>
      <w:r w:rsidRPr="00B95050">
        <w:rPr>
          <w:rFonts w:asciiTheme="majorHAnsi" w:hAnsiTheme="majorHAnsi"/>
          <w:spacing w:val="-1"/>
        </w:rPr>
        <w:t xml:space="preserve">participate </w:t>
      </w:r>
      <w:r w:rsidRPr="00B95050">
        <w:rPr>
          <w:rFonts w:asciiTheme="majorHAnsi" w:hAnsiTheme="majorHAnsi"/>
        </w:rPr>
        <w:t xml:space="preserve">in </w:t>
      </w:r>
      <w:r w:rsidRPr="00B95050">
        <w:rPr>
          <w:rFonts w:asciiTheme="majorHAnsi" w:hAnsiTheme="majorHAnsi"/>
          <w:spacing w:val="-1"/>
        </w:rPr>
        <w:t>information</w:t>
      </w:r>
      <w:r w:rsidRPr="00B95050">
        <w:rPr>
          <w:rFonts w:asciiTheme="majorHAnsi" w:hAnsiTheme="majorHAnsi"/>
        </w:rPr>
        <w:t xml:space="preserve"> </w:t>
      </w:r>
      <w:r w:rsidRPr="00B95050">
        <w:rPr>
          <w:rFonts w:asciiTheme="majorHAnsi" w:hAnsiTheme="majorHAnsi"/>
          <w:spacing w:val="-1"/>
        </w:rPr>
        <w:t>sharing,</w:t>
      </w:r>
      <w:r w:rsidRPr="00B95050">
        <w:rPr>
          <w:rFonts w:asciiTheme="majorHAnsi" w:hAnsiTheme="majorHAnsi"/>
        </w:rPr>
        <w:t xml:space="preserve"> </w:t>
      </w:r>
    </w:p>
    <w:p w14:paraId="59C3C6CF" w14:textId="788FA03B" w:rsidR="008F7DC9" w:rsidRPr="00B95050" w:rsidRDefault="008F7DC9" w:rsidP="00F56A1E">
      <w:pPr>
        <w:pStyle w:val="ColorfulList-Accent11"/>
        <w:widowControl w:val="0"/>
        <w:spacing w:after="0" w:line="240" w:lineRule="auto"/>
        <w:ind w:left="810" w:right="296"/>
        <w:jc w:val="both"/>
        <w:rPr>
          <w:rFonts w:asciiTheme="majorHAnsi" w:eastAsia="Arial" w:hAnsiTheme="majorHAnsi"/>
        </w:rPr>
      </w:pPr>
      <w:r w:rsidRPr="00B95050">
        <w:rPr>
          <w:rFonts w:asciiTheme="majorHAnsi" w:hAnsiTheme="majorHAnsi"/>
          <w:spacing w:val="-1"/>
        </w:rPr>
        <w:t>inform</w:t>
      </w:r>
      <w:r w:rsidRPr="00B95050">
        <w:rPr>
          <w:rFonts w:asciiTheme="majorHAnsi" w:hAnsiTheme="majorHAnsi"/>
          <w:spacing w:val="-2"/>
        </w:rPr>
        <w:t xml:space="preserve"> </w:t>
      </w:r>
      <w:r w:rsidRPr="00B95050">
        <w:rPr>
          <w:rFonts w:asciiTheme="majorHAnsi" w:hAnsiTheme="majorHAnsi"/>
          <w:spacing w:val="-1"/>
        </w:rPr>
        <w:t>and</w:t>
      </w:r>
      <w:r w:rsidRPr="00B95050">
        <w:rPr>
          <w:rFonts w:asciiTheme="majorHAnsi" w:hAnsiTheme="majorHAnsi"/>
        </w:rPr>
        <w:t xml:space="preserve"> </w:t>
      </w:r>
      <w:r w:rsidRPr="00B95050">
        <w:rPr>
          <w:rFonts w:asciiTheme="majorHAnsi" w:hAnsiTheme="majorHAnsi"/>
          <w:spacing w:val="-1"/>
        </w:rPr>
        <w:t xml:space="preserve">support </w:t>
      </w:r>
      <w:r w:rsidRPr="00B95050">
        <w:rPr>
          <w:rFonts w:asciiTheme="majorHAnsi" w:hAnsiTheme="majorHAnsi"/>
        </w:rPr>
        <w:t>family</w:t>
      </w:r>
      <w:r w:rsidRPr="00B95050">
        <w:rPr>
          <w:rFonts w:asciiTheme="majorHAnsi" w:hAnsiTheme="majorHAnsi"/>
          <w:spacing w:val="45"/>
        </w:rPr>
        <w:t xml:space="preserve"> </w:t>
      </w:r>
      <w:r w:rsidRPr="00B95050">
        <w:rPr>
          <w:rFonts w:asciiTheme="majorHAnsi" w:hAnsiTheme="majorHAnsi"/>
          <w:spacing w:val="-1"/>
        </w:rPr>
        <w:t>about the</w:t>
      </w:r>
      <w:r w:rsidRPr="00B95050">
        <w:rPr>
          <w:rFonts w:asciiTheme="majorHAnsi" w:hAnsiTheme="majorHAnsi"/>
          <w:spacing w:val="1"/>
        </w:rPr>
        <w:t xml:space="preserve"> </w:t>
      </w:r>
      <w:r w:rsidRPr="00B95050">
        <w:rPr>
          <w:rFonts w:asciiTheme="majorHAnsi" w:hAnsiTheme="majorHAnsi"/>
          <w:spacing w:val="-1"/>
        </w:rPr>
        <w:t>coordinated,</w:t>
      </w:r>
      <w:r w:rsidRPr="00B95050">
        <w:rPr>
          <w:rFonts w:asciiTheme="majorHAnsi" w:hAnsiTheme="majorHAnsi"/>
        </w:rPr>
        <w:t xml:space="preserve"> </w:t>
      </w:r>
      <w:r w:rsidRPr="00B95050">
        <w:rPr>
          <w:rFonts w:asciiTheme="majorHAnsi" w:hAnsiTheme="majorHAnsi"/>
          <w:spacing w:val="-1"/>
        </w:rPr>
        <w:t>multidisciplinary</w:t>
      </w:r>
      <w:r w:rsidRPr="00B95050">
        <w:rPr>
          <w:rFonts w:asciiTheme="majorHAnsi" w:hAnsiTheme="majorHAnsi"/>
          <w:spacing w:val="1"/>
        </w:rPr>
        <w:t xml:space="preserve"> </w:t>
      </w:r>
      <w:r w:rsidRPr="00B95050">
        <w:rPr>
          <w:rFonts w:asciiTheme="majorHAnsi" w:hAnsiTheme="majorHAnsi"/>
          <w:spacing w:val="-1"/>
        </w:rPr>
        <w:t>response,</w:t>
      </w:r>
      <w:r w:rsidRPr="00B95050">
        <w:rPr>
          <w:rFonts w:asciiTheme="majorHAnsi" w:hAnsiTheme="majorHAnsi"/>
          <w:spacing w:val="-2"/>
        </w:rPr>
        <w:t xml:space="preserve"> </w:t>
      </w:r>
      <w:r w:rsidRPr="00B95050">
        <w:rPr>
          <w:rFonts w:asciiTheme="majorHAnsi" w:hAnsiTheme="majorHAnsi"/>
          <w:spacing w:val="-1"/>
        </w:rPr>
        <w:t>and</w:t>
      </w:r>
      <w:r w:rsidRPr="00B95050">
        <w:rPr>
          <w:rFonts w:asciiTheme="majorHAnsi" w:hAnsiTheme="majorHAnsi"/>
        </w:rPr>
        <w:t xml:space="preserve"> </w:t>
      </w:r>
      <w:r w:rsidRPr="00B95050">
        <w:rPr>
          <w:rFonts w:asciiTheme="majorHAnsi" w:hAnsiTheme="majorHAnsi"/>
          <w:spacing w:val="-1"/>
        </w:rPr>
        <w:t>assess</w:t>
      </w:r>
      <w:r w:rsidRPr="00B95050">
        <w:rPr>
          <w:rFonts w:asciiTheme="majorHAnsi" w:hAnsiTheme="majorHAnsi"/>
          <w:spacing w:val="45"/>
        </w:rPr>
        <w:t xml:space="preserve"> </w:t>
      </w:r>
      <w:r w:rsidRPr="00B95050">
        <w:rPr>
          <w:rFonts w:asciiTheme="majorHAnsi" w:hAnsiTheme="majorHAnsi"/>
          <w:spacing w:val="-1"/>
        </w:rPr>
        <w:t>needs</w:t>
      </w:r>
      <w:r w:rsidRPr="00B95050">
        <w:rPr>
          <w:rFonts w:asciiTheme="majorHAnsi" w:hAnsiTheme="majorHAnsi"/>
          <w:spacing w:val="1"/>
        </w:rPr>
        <w:t xml:space="preserve"> </w:t>
      </w:r>
      <w:r w:rsidRPr="00B95050">
        <w:rPr>
          <w:rFonts w:asciiTheme="majorHAnsi" w:hAnsiTheme="majorHAnsi"/>
          <w:spacing w:val="-1"/>
        </w:rPr>
        <w:t>of child</w:t>
      </w:r>
      <w:r w:rsidRPr="00B95050">
        <w:rPr>
          <w:rFonts w:asciiTheme="majorHAnsi" w:hAnsiTheme="majorHAnsi"/>
        </w:rPr>
        <w:t xml:space="preserve"> </w:t>
      </w:r>
      <w:r w:rsidRPr="00B95050">
        <w:rPr>
          <w:rFonts w:asciiTheme="majorHAnsi" w:hAnsiTheme="majorHAnsi"/>
          <w:spacing w:val="-1"/>
        </w:rPr>
        <w:t>and</w:t>
      </w:r>
      <w:r w:rsidRPr="00B95050">
        <w:rPr>
          <w:rFonts w:asciiTheme="majorHAnsi" w:hAnsiTheme="majorHAnsi"/>
        </w:rPr>
        <w:t xml:space="preserve"> </w:t>
      </w:r>
      <w:r w:rsidRPr="00B95050">
        <w:rPr>
          <w:rFonts w:asciiTheme="majorHAnsi" w:hAnsiTheme="majorHAnsi"/>
          <w:spacing w:val="-1"/>
        </w:rPr>
        <w:t>non-offending</w:t>
      </w:r>
      <w:r w:rsidRPr="00B95050">
        <w:rPr>
          <w:rFonts w:asciiTheme="majorHAnsi" w:hAnsiTheme="majorHAnsi"/>
        </w:rPr>
        <w:t xml:space="preserve"> </w:t>
      </w:r>
      <w:r w:rsidRPr="00B95050">
        <w:rPr>
          <w:rFonts w:asciiTheme="majorHAnsi" w:hAnsiTheme="majorHAnsi"/>
          <w:spacing w:val="-1"/>
        </w:rPr>
        <w:t>caregiver</w:t>
      </w:r>
    </w:p>
    <w:p w14:paraId="46AED92D" w14:textId="4186FE1A" w:rsidR="008F7DC9" w:rsidRPr="00B95050" w:rsidRDefault="008F7DC9" w:rsidP="00F56A1E">
      <w:pPr>
        <w:pStyle w:val="ColorfulList-Accent11"/>
        <w:widowControl w:val="0"/>
        <w:numPr>
          <w:ilvl w:val="0"/>
          <w:numId w:val="5"/>
        </w:numPr>
        <w:spacing w:after="0" w:line="240" w:lineRule="auto"/>
        <w:ind w:left="810" w:right="296" w:hanging="450"/>
        <w:jc w:val="both"/>
        <w:rPr>
          <w:rFonts w:asciiTheme="majorHAnsi" w:eastAsia="Arial" w:hAnsiTheme="majorHAnsi"/>
        </w:rPr>
      </w:pPr>
      <w:r w:rsidRPr="00B95050">
        <w:rPr>
          <w:rFonts w:asciiTheme="majorHAnsi" w:eastAsia="Arial" w:hAnsiTheme="majorHAnsi"/>
          <w:bCs/>
          <w:spacing w:val="-1"/>
        </w:rPr>
        <w:t>Provision</w:t>
      </w:r>
      <w:r w:rsidRPr="00B95050">
        <w:rPr>
          <w:rFonts w:asciiTheme="majorHAnsi" w:eastAsia="Arial" w:hAnsiTheme="majorHAnsi"/>
          <w:bCs/>
          <w:spacing w:val="-3"/>
        </w:rPr>
        <w:t xml:space="preserve"> </w:t>
      </w:r>
      <w:r w:rsidRPr="00B95050">
        <w:rPr>
          <w:rFonts w:asciiTheme="majorHAnsi" w:eastAsia="Arial" w:hAnsiTheme="majorHAnsi"/>
          <w:bCs/>
          <w:spacing w:val="-1"/>
        </w:rPr>
        <w:t>of education</w:t>
      </w:r>
      <w:r w:rsidRPr="00B95050">
        <w:rPr>
          <w:rFonts w:asciiTheme="majorHAnsi" w:eastAsia="Arial" w:hAnsiTheme="majorHAnsi"/>
          <w:bCs/>
        </w:rPr>
        <w:t xml:space="preserve"> </w:t>
      </w:r>
      <w:r w:rsidRPr="00B95050">
        <w:rPr>
          <w:rFonts w:asciiTheme="majorHAnsi" w:eastAsia="Arial" w:hAnsiTheme="majorHAnsi"/>
          <w:bCs/>
          <w:spacing w:val="-1"/>
        </w:rPr>
        <w:t>and</w:t>
      </w:r>
      <w:r w:rsidRPr="00B95050">
        <w:rPr>
          <w:rFonts w:asciiTheme="majorHAnsi" w:eastAsia="Arial" w:hAnsiTheme="majorHAnsi"/>
          <w:bCs/>
        </w:rPr>
        <w:t xml:space="preserve"> </w:t>
      </w:r>
      <w:r w:rsidRPr="00B95050">
        <w:rPr>
          <w:rFonts w:asciiTheme="majorHAnsi" w:eastAsia="Arial" w:hAnsiTheme="majorHAnsi"/>
          <w:bCs/>
          <w:spacing w:val="-1"/>
        </w:rPr>
        <w:t>access</w:t>
      </w:r>
      <w:r w:rsidRPr="00B95050">
        <w:rPr>
          <w:rFonts w:asciiTheme="majorHAnsi" w:eastAsia="Arial" w:hAnsiTheme="majorHAnsi"/>
          <w:bCs/>
          <w:spacing w:val="1"/>
        </w:rPr>
        <w:t xml:space="preserve"> </w:t>
      </w:r>
      <w:r w:rsidRPr="00B95050">
        <w:rPr>
          <w:rFonts w:asciiTheme="majorHAnsi" w:eastAsia="Arial" w:hAnsiTheme="majorHAnsi"/>
          <w:bCs/>
          <w:spacing w:val="-1"/>
        </w:rPr>
        <w:t>to</w:t>
      </w:r>
      <w:r w:rsidRPr="00B95050">
        <w:rPr>
          <w:rFonts w:asciiTheme="majorHAnsi" w:eastAsia="Arial" w:hAnsiTheme="majorHAnsi"/>
          <w:bCs/>
        </w:rPr>
        <w:t xml:space="preserve"> </w:t>
      </w:r>
      <w:r w:rsidRPr="00B95050">
        <w:rPr>
          <w:rFonts w:asciiTheme="majorHAnsi" w:eastAsia="Arial" w:hAnsiTheme="majorHAnsi"/>
          <w:bCs/>
          <w:spacing w:val="-1"/>
        </w:rPr>
        <w:t>victim’s</w:t>
      </w:r>
      <w:r w:rsidRPr="00B95050">
        <w:rPr>
          <w:rFonts w:asciiTheme="majorHAnsi" w:eastAsia="Arial" w:hAnsiTheme="majorHAnsi"/>
          <w:bCs/>
          <w:spacing w:val="1"/>
        </w:rPr>
        <w:t xml:space="preserve"> </w:t>
      </w:r>
      <w:r w:rsidRPr="00B95050">
        <w:rPr>
          <w:rFonts w:asciiTheme="majorHAnsi" w:eastAsia="Arial" w:hAnsiTheme="majorHAnsi"/>
          <w:bCs/>
          <w:spacing w:val="-1"/>
        </w:rPr>
        <w:t>rights and</w:t>
      </w:r>
      <w:r w:rsidRPr="00B95050">
        <w:rPr>
          <w:rFonts w:asciiTheme="majorHAnsi" w:eastAsia="Arial" w:hAnsiTheme="majorHAnsi"/>
          <w:bCs/>
        </w:rPr>
        <w:t xml:space="preserve"> </w:t>
      </w:r>
      <w:r w:rsidRPr="00B95050">
        <w:rPr>
          <w:rFonts w:asciiTheme="majorHAnsi" w:eastAsia="Arial" w:hAnsiTheme="majorHAnsi"/>
          <w:bCs/>
          <w:spacing w:val="-1"/>
        </w:rPr>
        <w:t>crime</w:t>
      </w:r>
      <w:r w:rsidR="00F56A1E">
        <w:rPr>
          <w:rFonts w:asciiTheme="majorHAnsi" w:eastAsia="Arial" w:hAnsiTheme="majorHAnsi"/>
          <w:bCs/>
          <w:spacing w:val="53"/>
        </w:rPr>
        <w:t xml:space="preserve"> </w:t>
      </w:r>
      <w:r w:rsidRPr="00B95050">
        <w:rPr>
          <w:rFonts w:asciiTheme="majorHAnsi" w:eastAsia="Arial" w:hAnsiTheme="majorHAnsi"/>
          <w:bCs/>
          <w:spacing w:val="-1"/>
        </w:rPr>
        <w:t>victim’s</w:t>
      </w:r>
      <w:r w:rsidRPr="00B95050">
        <w:rPr>
          <w:rFonts w:asciiTheme="majorHAnsi" w:eastAsia="Arial" w:hAnsiTheme="majorHAnsi"/>
          <w:bCs/>
          <w:spacing w:val="1"/>
        </w:rPr>
        <w:t xml:space="preserve"> </w:t>
      </w:r>
      <w:r w:rsidRPr="00B95050">
        <w:rPr>
          <w:rFonts w:asciiTheme="majorHAnsi" w:eastAsia="Arial" w:hAnsiTheme="majorHAnsi"/>
          <w:bCs/>
          <w:spacing w:val="-1"/>
        </w:rPr>
        <w:t>compensation,</w:t>
      </w:r>
    </w:p>
    <w:p w14:paraId="0C7855C9" w14:textId="72CEF639" w:rsidR="00776E71" w:rsidRPr="003D6C00" w:rsidRDefault="008F7DC9" w:rsidP="00F56A1E">
      <w:pPr>
        <w:pStyle w:val="ColorfulList-Accent11"/>
        <w:widowControl w:val="0"/>
        <w:numPr>
          <w:ilvl w:val="0"/>
          <w:numId w:val="5"/>
        </w:numPr>
        <w:spacing w:after="0" w:line="240" w:lineRule="auto"/>
        <w:ind w:left="810" w:right="221" w:hanging="450"/>
        <w:jc w:val="both"/>
        <w:rPr>
          <w:rFonts w:asciiTheme="majorHAnsi" w:eastAsia="Arial" w:hAnsiTheme="majorHAnsi"/>
        </w:rPr>
      </w:pPr>
      <w:r w:rsidRPr="00B95050">
        <w:rPr>
          <w:rFonts w:asciiTheme="majorHAnsi" w:hAnsiTheme="majorHAnsi"/>
          <w:spacing w:val="-1"/>
        </w:rPr>
        <w:t>Assistance</w:t>
      </w:r>
      <w:r w:rsidRPr="00B95050">
        <w:rPr>
          <w:rFonts w:asciiTheme="majorHAnsi" w:hAnsiTheme="majorHAnsi"/>
          <w:spacing w:val="1"/>
        </w:rPr>
        <w:t xml:space="preserve"> </w:t>
      </w:r>
      <w:r w:rsidRPr="00B95050">
        <w:rPr>
          <w:rFonts w:asciiTheme="majorHAnsi" w:hAnsiTheme="majorHAnsi"/>
        </w:rPr>
        <w:t xml:space="preserve">in </w:t>
      </w:r>
      <w:r w:rsidRPr="00B95050">
        <w:rPr>
          <w:rFonts w:asciiTheme="majorHAnsi" w:hAnsiTheme="majorHAnsi"/>
          <w:spacing w:val="-1"/>
        </w:rPr>
        <w:t>procuring</w:t>
      </w:r>
      <w:r w:rsidRPr="00B95050">
        <w:rPr>
          <w:rFonts w:asciiTheme="majorHAnsi" w:hAnsiTheme="majorHAnsi"/>
        </w:rPr>
        <w:t xml:space="preserve"> </w:t>
      </w:r>
      <w:r w:rsidRPr="00B95050">
        <w:rPr>
          <w:rFonts w:asciiTheme="majorHAnsi" w:hAnsiTheme="majorHAnsi"/>
          <w:spacing w:val="-1"/>
        </w:rPr>
        <w:t>concrete services (housing,</w:t>
      </w:r>
      <w:r w:rsidRPr="00B95050">
        <w:rPr>
          <w:rFonts w:asciiTheme="majorHAnsi" w:hAnsiTheme="majorHAnsi"/>
        </w:rPr>
        <w:t xml:space="preserve"> </w:t>
      </w:r>
      <w:r w:rsidRPr="00B95050">
        <w:rPr>
          <w:rFonts w:asciiTheme="majorHAnsi" w:hAnsiTheme="majorHAnsi"/>
          <w:spacing w:val="-1"/>
        </w:rPr>
        <w:t>protective</w:t>
      </w:r>
      <w:r w:rsidRPr="00B95050">
        <w:rPr>
          <w:rFonts w:asciiTheme="majorHAnsi" w:hAnsiTheme="majorHAnsi"/>
          <w:spacing w:val="47"/>
        </w:rPr>
        <w:t xml:space="preserve"> </w:t>
      </w:r>
      <w:r w:rsidRPr="00B95050">
        <w:rPr>
          <w:rFonts w:asciiTheme="majorHAnsi" w:hAnsiTheme="majorHAnsi"/>
          <w:spacing w:val="-1"/>
        </w:rPr>
        <w:t>orders,</w:t>
      </w:r>
      <w:r w:rsidRPr="00B95050">
        <w:rPr>
          <w:rFonts w:asciiTheme="majorHAnsi" w:hAnsiTheme="majorHAnsi"/>
        </w:rPr>
        <w:t xml:space="preserve"> </w:t>
      </w:r>
      <w:r w:rsidRPr="00B95050">
        <w:rPr>
          <w:rFonts w:asciiTheme="majorHAnsi" w:hAnsiTheme="majorHAnsi"/>
          <w:spacing w:val="-1"/>
        </w:rPr>
        <w:t>domestic violence</w:t>
      </w:r>
      <w:r w:rsidRPr="00B95050">
        <w:rPr>
          <w:rFonts w:asciiTheme="majorHAnsi" w:hAnsiTheme="majorHAnsi"/>
          <w:spacing w:val="1"/>
        </w:rPr>
        <w:t xml:space="preserve"> </w:t>
      </w:r>
      <w:r w:rsidRPr="00B95050">
        <w:rPr>
          <w:rFonts w:asciiTheme="majorHAnsi" w:hAnsiTheme="majorHAnsi"/>
          <w:spacing w:val="-1"/>
        </w:rPr>
        <w:t>intervention,</w:t>
      </w:r>
      <w:r w:rsidRPr="00B95050">
        <w:rPr>
          <w:rFonts w:asciiTheme="majorHAnsi" w:hAnsiTheme="majorHAnsi"/>
        </w:rPr>
        <w:t xml:space="preserve"> </w:t>
      </w:r>
      <w:r w:rsidRPr="00B95050">
        <w:rPr>
          <w:rFonts w:asciiTheme="majorHAnsi" w:hAnsiTheme="majorHAnsi"/>
          <w:spacing w:val="-2"/>
        </w:rPr>
        <w:t>food,</w:t>
      </w:r>
      <w:r w:rsidRPr="00B95050">
        <w:rPr>
          <w:rFonts w:asciiTheme="majorHAnsi" w:hAnsiTheme="majorHAnsi"/>
        </w:rPr>
        <w:t xml:space="preserve"> </w:t>
      </w:r>
      <w:r w:rsidRPr="00B95050">
        <w:rPr>
          <w:rFonts w:asciiTheme="majorHAnsi" w:hAnsiTheme="majorHAnsi"/>
          <w:spacing w:val="-1"/>
        </w:rPr>
        <w:t>transportation,</w:t>
      </w:r>
      <w:r w:rsidRPr="00B95050">
        <w:rPr>
          <w:rFonts w:asciiTheme="majorHAnsi" w:hAnsiTheme="majorHAnsi"/>
          <w:spacing w:val="59"/>
        </w:rPr>
        <w:t xml:space="preserve"> </w:t>
      </w:r>
      <w:r w:rsidRPr="00B95050">
        <w:rPr>
          <w:rFonts w:asciiTheme="majorHAnsi" w:hAnsiTheme="majorHAnsi"/>
          <w:spacing w:val="-1"/>
        </w:rPr>
        <w:t>public</w:t>
      </w:r>
      <w:r w:rsidRPr="00B95050">
        <w:rPr>
          <w:rFonts w:asciiTheme="majorHAnsi" w:hAnsiTheme="majorHAnsi"/>
          <w:spacing w:val="1"/>
        </w:rPr>
        <w:t xml:space="preserve"> </w:t>
      </w:r>
      <w:r w:rsidRPr="00B95050">
        <w:rPr>
          <w:rFonts w:asciiTheme="majorHAnsi" w:hAnsiTheme="majorHAnsi"/>
          <w:spacing w:val="-1"/>
        </w:rPr>
        <w:t>assistance etc.)</w:t>
      </w:r>
    </w:p>
    <w:p w14:paraId="5778EE03" w14:textId="302C00F4" w:rsidR="008F7DC9" w:rsidRPr="00B95050" w:rsidRDefault="008F7DC9" w:rsidP="00F56A1E">
      <w:pPr>
        <w:pStyle w:val="ColorfulList-Accent11"/>
        <w:widowControl w:val="0"/>
        <w:numPr>
          <w:ilvl w:val="0"/>
          <w:numId w:val="5"/>
        </w:numPr>
        <w:spacing w:after="0" w:line="240" w:lineRule="auto"/>
        <w:ind w:left="810" w:right="296" w:hanging="450"/>
        <w:jc w:val="both"/>
        <w:rPr>
          <w:rFonts w:asciiTheme="majorHAnsi" w:eastAsia="Arial" w:hAnsiTheme="majorHAnsi"/>
        </w:rPr>
      </w:pPr>
      <w:r w:rsidRPr="00B95050">
        <w:rPr>
          <w:rFonts w:asciiTheme="majorHAnsi" w:hAnsiTheme="majorHAnsi"/>
          <w:spacing w:val="-1"/>
        </w:rPr>
        <w:t>Provision</w:t>
      </w:r>
      <w:r w:rsidRPr="00B95050">
        <w:rPr>
          <w:rFonts w:asciiTheme="majorHAnsi" w:hAnsiTheme="majorHAnsi"/>
          <w:spacing w:val="-3"/>
        </w:rPr>
        <w:t xml:space="preserve"> </w:t>
      </w:r>
      <w:r w:rsidRPr="00B95050">
        <w:rPr>
          <w:rFonts w:asciiTheme="majorHAnsi" w:hAnsiTheme="majorHAnsi"/>
          <w:spacing w:val="-1"/>
        </w:rPr>
        <w:t>of referrals for</w:t>
      </w:r>
      <w:r w:rsidRPr="00B95050">
        <w:rPr>
          <w:rFonts w:asciiTheme="majorHAnsi" w:hAnsiTheme="majorHAnsi"/>
        </w:rPr>
        <w:t xml:space="preserve"> </w:t>
      </w:r>
      <w:r w:rsidRPr="00B95050">
        <w:rPr>
          <w:rFonts w:asciiTheme="majorHAnsi" w:hAnsiTheme="majorHAnsi"/>
          <w:spacing w:val="-1"/>
        </w:rPr>
        <w:t>trauma</w:t>
      </w:r>
      <w:r w:rsidRPr="00B95050">
        <w:rPr>
          <w:rFonts w:asciiTheme="majorHAnsi" w:hAnsiTheme="majorHAnsi"/>
          <w:spacing w:val="1"/>
        </w:rPr>
        <w:t xml:space="preserve"> </w:t>
      </w:r>
      <w:r w:rsidRPr="00B95050">
        <w:rPr>
          <w:rFonts w:asciiTheme="majorHAnsi" w:hAnsiTheme="majorHAnsi"/>
          <w:spacing w:val="-1"/>
        </w:rPr>
        <w:t>focused,</w:t>
      </w:r>
      <w:r w:rsidRPr="00B95050">
        <w:rPr>
          <w:rFonts w:asciiTheme="majorHAnsi" w:hAnsiTheme="majorHAnsi"/>
          <w:spacing w:val="-2"/>
        </w:rPr>
        <w:t xml:space="preserve"> </w:t>
      </w:r>
      <w:r w:rsidRPr="00B95050">
        <w:rPr>
          <w:rFonts w:asciiTheme="majorHAnsi" w:hAnsiTheme="majorHAnsi"/>
          <w:spacing w:val="-1"/>
        </w:rPr>
        <w:t>evidence</w:t>
      </w:r>
      <w:bookmarkStart w:id="0" w:name="_GoBack"/>
      <w:bookmarkEnd w:id="0"/>
      <w:r w:rsidRPr="00B95050">
        <w:rPr>
          <w:rFonts w:asciiTheme="majorHAnsi" w:hAnsiTheme="majorHAnsi"/>
          <w:spacing w:val="-1"/>
        </w:rPr>
        <w:t>–supported</w:t>
      </w:r>
      <w:r w:rsidRPr="00B95050">
        <w:rPr>
          <w:rFonts w:asciiTheme="majorHAnsi" w:hAnsiTheme="majorHAnsi"/>
          <w:spacing w:val="59"/>
        </w:rPr>
        <w:t xml:space="preserve"> </w:t>
      </w:r>
      <w:r w:rsidRPr="00B95050">
        <w:rPr>
          <w:rFonts w:asciiTheme="majorHAnsi" w:hAnsiTheme="majorHAnsi"/>
          <w:spacing w:val="-1"/>
        </w:rPr>
        <w:t>mental</w:t>
      </w:r>
      <w:r w:rsidRPr="00B95050">
        <w:rPr>
          <w:rFonts w:asciiTheme="majorHAnsi" w:hAnsiTheme="majorHAnsi"/>
        </w:rPr>
        <w:t xml:space="preserve"> </w:t>
      </w:r>
      <w:r w:rsidRPr="00B95050">
        <w:rPr>
          <w:rFonts w:asciiTheme="majorHAnsi" w:hAnsiTheme="majorHAnsi"/>
          <w:spacing w:val="-1"/>
        </w:rPr>
        <w:t>health</w:t>
      </w:r>
      <w:r w:rsidRPr="00B95050">
        <w:rPr>
          <w:rFonts w:asciiTheme="majorHAnsi" w:hAnsiTheme="majorHAnsi"/>
        </w:rPr>
        <w:t xml:space="preserve"> </w:t>
      </w:r>
      <w:r w:rsidRPr="00B95050">
        <w:rPr>
          <w:rFonts w:asciiTheme="majorHAnsi" w:hAnsiTheme="majorHAnsi"/>
          <w:spacing w:val="-1"/>
        </w:rPr>
        <w:t>and</w:t>
      </w:r>
      <w:r w:rsidRPr="00B95050">
        <w:rPr>
          <w:rFonts w:asciiTheme="majorHAnsi" w:hAnsiTheme="majorHAnsi"/>
        </w:rPr>
        <w:t xml:space="preserve"> </w:t>
      </w:r>
      <w:r w:rsidRPr="00B95050">
        <w:rPr>
          <w:rFonts w:asciiTheme="majorHAnsi" w:hAnsiTheme="majorHAnsi"/>
          <w:spacing w:val="-1"/>
        </w:rPr>
        <w:t>specialized</w:t>
      </w:r>
      <w:r w:rsidRPr="00B95050">
        <w:rPr>
          <w:rFonts w:asciiTheme="majorHAnsi" w:hAnsiTheme="majorHAnsi"/>
        </w:rPr>
        <w:t xml:space="preserve"> </w:t>
      </w:r>
      <w:r w:rsidRPr="00B95050">
        <w:rPr>
          <w:rFonts w:asciiTheme="majorHAnsi" w:hAnsiTheme="majorHAnsi"/>
          <w:spacing w:val="-1"/>
        </w:rPr>
        <w:t>medical</w:t>
      </w:r>
      <w:r w:rsidRPr="00B95050">
        <w:rPr>
          <w:rFonts w:asciiTheme="majorHAnsi" w:hAnsiTheme="majorHAnsi"/>
        </w:rPr>
        <w:t xml:space="preserve"> </w:t>
      </w:r>
      <w:r w:rsidRPr="00B95050">
        <w:rPr>
          <w:rFonts w:asciiTheme="majorHAnsi" w:hAnsiTheme="majorHAnsi"/>
          <w:spacing w:val="-1"/>
        </w:rPr>
        <w:t>treatment,</w:t>
      </w:r>
      <w:r w:rsidRPr="00B95050">
        <w:rPr>
          <w:rFonts w:asciiTheme="majorHAnsi" w:hAnsiTheme="majorHAnsi"/>
        </w:rPr>
        <w:t xml:space="preserve"> if</w:t>
      </w:r>
      <w:r w:rsidRPr="00B95050">
        <w:rPr>
          <w:rFonts w:asciiTheme="majorHAnsi" w:hAnsiTheme="majorHAnsi"/>
          <w:spacing w:val="-1"/>
        </w:rPr>
        <w:t xml:space="preserve"> not</w:t>
      </w:r>
      <w:r w:rsidRPr="00B95050">
        <w:rPr>
          <w:rFonts w:asciiTheme="majorHAnsi" w:hAnsiTheme="majorHAnsi"/>
          <w:spacing w:val="41"/>
        </w:rPr>
        <w:t xml:space="preserve"> </w:t>
      </w:r>
      <w:r w:rsidRPr="00B95050">
        <w:rPr>
          <w:rFonts w:asciiTheme="majorHAnsi" w:hAnsiTheme="majorHAnsi"/>
          <w:spacing w:val="-1"/>
        </w:rPr>
        <w:t>provided</w:t>
      </w:r>
      <w:r w:rsidRPr="00B95050">
        <w:rPr>
          <w:rFonts w:asciiTheme="majorHAnsi" w:hAnsiTheme="majorHAnsi"/>
        </w:rPr>
        <w:t xml:space="preserve"> at</w:t>
      </w:r>
      <w:r w:rsidRPr="00B95050">
        <w:rPr>
          <w:rFonts w:asciiTheme="majorHAnsi" w:hAnsiTheme="majorHAnsi"/>
          <w:spacing w:val="-1"/>
        </w:rPr>
        <w:t xml:space="preserve"> the</w:t>
      </w:r>
      <w:r w:rsidRPr="00B95050">
        <w:rPr>
          <w:rFonts w:asciiTheme="majorHAnsi" w:hAnsiTheme="majorHAnsi"/>
          <w:spacing w:val="1"/>
        </w:rPr>
        <w:t xml:space="preserve"> </w:t>
      </w:r>
      <w:r w:rsidRPr="00B95050">
        <w:rPr>
          <w:rFonts w:asciiTheme="majorHAnsi" w:hAnsiTheme="majorHAnsi"/>
          <w:spacing w:val="-1"/>
        </w:rPr>
        <w:t>CAC</w:t>
      </w:r>
    </w:p>
    <w:p w14:paraId="554FCDA5" w14:textId="1A74743F" w:rsidR="008F7DC9" w:rsidRPr="00B95050" w:rsidRDefault="008F7DC9" w:rsidP="00F56A1E">
      <w:pPr>
        <w:pStyle w:val="ColorfulList-Accent11"/>
        <w:widowControl w:val="0"/>
        <w:numPr>
          <w:ilvl w:val="0"/>
          <w:numId w:val="5"/>
        </w:numPr>
        <w:spacing w:after="0" w:line="240" w:lineRule="auto"/>
        <w:ind w:left="810" w:right="597" w:hanging="450"/>
        <w:jc w:val="both"/>
        <w:rPr>
          <w:rFonts w:asciiTheme="majorHAnsi" w:eastAsia="Arial" w:hAnsiTheme="majorHAnsi"/>
        </w:rPr>
      </w:pPr>
      <w:r w:rsidRPr="00B95050">
        <w:rPr>
          <w:rFonts w:asciiTheme="majorHAnsi" w:hAnsiTheme="majorHAnsi"/>
          <w:spacing w:val="-1"/>
        </w:rPr>
        <w:t>Access</w:t>
      </w:r>
      <w:r w:rsidRPr="00B95050">
        <w:rPr>
          <w:rFonts w:asciiTheme="majorHAnsi" w:hAnsiTheme="majorHAnsi"/>
          <w:spacing w:val="1"/>
        </w:rPr>
        <w:t xml:space="preserve"> </w:t>
      </w:r>
      <w:r w:rsidRPr="00B95050">
        <w:rPr>
          <w:rFonts w:asciiTheme="majorHAnsi" w:hAnsiTheme="majorHAnsi"/>
          <w:spacing w:val="-1"/>
        </w:rPr>
        <w:t>to</w:t>
      </w:r>
      <w:r w:rsidRPr="00B95050">
        <w:rPr>
          <w:rFonts w:asciiTheme="majorHAnsi" w:hAnsiTheme="majorHAnsi"/>
        </w:rPr>
        <w:t xml:space="preserve"> </w:t>
      </w:r>
      <w:r w:rsidRPr="00B95050">
        <w:rPr>
          <w:rFonts w:asciiTheme="majorHAnsi" w:hAnsiTheme="majorHAnsi"/>
          <w:spacing w:val="-1"/>
        </w:rPr>
        <w:t>transportation</w:t>
      </w:r>
      <w:r w:rsidRPr="00B95050">
        <w:rPr>
          <w:rFonts w:asciiTheme="majorHAnsi" w:hAnsiTheme="majorHAnsi"/>
        </w:rPr>
        <w:t xml:space="preserve"> </w:t>
      </w:r>
      <w:r w:rsidRPr="00B95050">
        <w:rPr>
          <w:rFonts w:asciiTheme="majorHAnsi" w:hAnsiTheme="majorHAnsi"/>
          <w:spacing w:val="-1"/>
        </w:rPr>
        <w:t>to</w:t>
      </w:r>
      <w:r w:rsidRPr="00B95050">
        <w:rPr>
          <w:rFonts w:asciiTheme="majorHAnsi" w:hAnsiTheme="majorHAnsi"/>
        </w:rPr>
        <w:t xml:space="preserve"> </w:t>
      </w:r>
      <w:r w:rsidRPr="00B95050">
        <w:rPr>
          <w:rFonts w:asciiTheme="majorHAnsi" w:hAnsiTheme="majorHAnsi"/>
          <w:spacing w:val="-1"/>
        </w:rPr>
        <w:t>interviews,</w:t>
      </w:r>
      <w:r w:rsidRPr="00B95050">
        <w:rPr>
          <w:rFonts w:asciiTheme="majorHAnsi" w:hAnsiTheme="majorHAnsi"/>
        </w:rPr>
        <w:t xml:space="preserve"> </w:t>
      </w:r>
      <w:r w:rsidRPr="00B95050">
        <w:rPr>
          <w:rFonts w:asciiTheme="majorHAnsi" w:hAnsiTheme="majorHAnsi"/>
          <w:spacing w:val="-1"/>
        </w:rPr>
        <w:t>court,</w:t>
      </w:r>
      <w:r w:rsidRPr="00B95050">
        <w:rPr>
          <w:rFonts w:asciiTheme="majorHAnsi" w:hAnsiTheme="majorHAnsi"/>
        </w:rPr>
        <w:t xml:space="preserve"> </w:t>
      </w:r>
      <w:r w:rsidRPr="00B95050">
        <w:rPr>
          <w:rFonts w:asciiTheme="majorHAnsi" w:hAnsiTheme="majorHAnsi"/>
          <w:spacing w:val="-1"/>
        </w:rPr>
        <w:t>treatment and</w:t>
      </w:r>
      <w:r w:rsidRPr="00B95050">
        <w:rPr>
          <w:rFonts w:asciiTheme="majorHAnsi" w:hAnsiTheme="majorHAnsi"/>
          <w:spacing w:val="52"/>
        </w:rPr>
        <w:t xml:space="preserve"> </w:t>
      </w:r>
      <w:r w:rsidRPr="00B95050">
        <w:rPr>
          <w:rFonts w:asciiTheme="majorHAnsi" w:hAnsiTheme="majorHAnsi"/>
          <w:spacing w:val="-1"/>
        </w:rPr>
        <w:t>other</w:t>
      </w:r>
      <w:r w:rsidRPr="00B95050">
        <w:rPr>
          <w:rFonts w:asciiTheme="majorHAnsi" w:hAnsiTheme="majorHAnsi"/>
        </w:rPr>
        <w:t xml:space="preserve"> </w:t>
      </w:r>
      <w:r w:rsidRPr="00B95050">
        <w:rPr>
          <w:rFonts w:asciiTheme="majorHAnsi" w:hAnsiTheme="majorHAnsi"/>
          <w:spacing w:val="-1"/>
        </w:rPr>
        <w:t>case-related</w:t>
      </w:r>
      <w:r w:rsidRPr="00B95050">
        <w:rPr>
          <w:rFonts w:asciiTheme="majorHAnsi" w:hAnsiTheme="majorHAnsi"/>
        </w:rPr>
        <w:t xml:space="preserve"> </w:t>
      </w:r>
      <w:r w:rsidRPr="00B95050">
        <w:rPr>
          <w:rFonts w:asciiTheme="majorHAnsi" w:hAnsiTheme="majorHAnsi"/>
          <w:spacing w:val="-1"/>
        </w:rPr>
        <w:t>meetings</w:t>
      </w:r>
    </w:p>
    <w:p w14:paraId="719103A3" w14:textId="009C4525" w:rsidR="008F7DC9" w:rsidRPr="00B95050" w:rsidRDefault="008F7DC9" w:rsidP="00F56A1E">
      <w:pPr>
        <w:pStyle w:val="ColorfulList-Accent11"/>
        <w:widowControl w:val="0"/>
        <w:numPr>
          <w:ilvl w:val="0"/>
          <w:numId w:val="5"/>
        </w:numPr>
        <w:spacing w:after="0" w:line="240" w:lineRule="auto"/>
        <w:ind w:left="810" w:right="1163" w:hanging="450"/>
        <w:jc w:val="both"/>
        <w:rPr>
          <w:rFonts w:asciiTheme="majorHAnsi" w:eastAsia="Arial" w:hAnsiTheme="majorHAnsi"/>
        </w:rPr>
      </w:pPr>
      <w:r w:rsidRPr="00B95050">
        <w:rPr>
          <w:rFonts w:asciiTheme="majorHAnsi" w:eastAsia="Arial" w:hAnsiTheme="majorHAnsi"/>
          <w:bCs/>
          <w:spacing w:val="-1"/>
        </w:rPr>
        <w:t xml:space="preserve">Engagement </w:t>
      </w:r>
      <w:r w:rsidRPr="00B95050">
        <w:rPr>
          <w:rFonts w:asciiTheme="majorHAnsi" w:eastAsia="Arial" w:hAnsiTheme="majorHAnsi"/>
          <w:bCs/>
        </w:rPr>
        <w:t xml:space="preserve">in </w:t>
      </w:r>
      <w:r w:rsidRPr="00B95050">
        <w:rPr>
          <w:rFonts w:asciiTheme="majorHAnsi" w:eastAsia="Arial" w:hAnsiTheme="majorHAnsi"/>
          <w:bCs/>
          <w:spacing w:val="-1"/>
        </w:rPr>
        <w:t>the child’s/family’s</w:t>
      </w:r>
      <w:r w:rsidRPr="00B95050">
        <w:rPr>
          <w:rFonts w:asciiTheme="majorHAnsi" w:eastAsia="Arial" w:hAnsiTheme="majorHAnsi"/>
          <w:bCs/>
          <w:spacing w:val="1"/>
        </w:rPr>
        <w:t xml:space="preserve"> </w:t>
      </w:r>
      <w:r w:rsidRPr="00B95050">
        <w:rPr>
          <w:rFonts w:asciiTheme="majorHAnsi" w:eastAsia="Arial" w:hAnsiTheme="majorHAnsi"/>
          <w:bCs/>
          <w:spacing w:val="-1"/>
        </w:rPr>
        <w:t>response</w:t>
      </w:r>
      <w:r w:rsidRPr="00B95050">
        <w:rPr>
          <w:rFonts w:asciiTheme="majorHAnsi" w:eastAsia="Arial" w:hAnsiTheme="majorHAnsi"/>
          <w:bCs/>
          <w:spacing w:val="1"/>
        </w:rPr>
        <w:t xml:space="preserve"> </w:t>
      </w:r>
      <w:r w:rsidRPr="00B95050">
        <w:rPr>
          <w:rFonts w:asciiTheme="majorHAnsi" w:eastAsia="Arial" w:hAnsiTheme="majorHAnsi"/>
          <w:bCs/>
          <w:spacing w:val="-1"/>
        </w:rPr>
        <w:t>regarding</w:t>
      </w:r>
      <w:r w:rsidRPr="00B95050">
        <w:rPr>
          <w:rFonts w:asciiTheme="majorHAnsi" w:eastAsia="Arial" w:hAnsiTheme="majorHAnsi"/>
          <w:bCs/>
          <w:spacing w:val="42"/>
        </w:rPr>
        <w:t xml:space="preserve"> </w:t>
      </w:r>
      <w:r w:rsidRPr="00B95050">
        <w:rPr>
          <w:rFonts w:asciiTheme="majorHAnsi" w:eastAsia="Arial" w:hAnsiTheme="majorHAnsi"/>
          <w:bCs/>
          <w:spacing w:val="-1"/>
        </w:rPr>
        <w:t>participation</w:t>
      </w:r>
      <w:r w:rsidRPr="00B95050">
        <w:rPr>
          <w:rFonts w:asciiTheme="majorHAnsi" w:eastAsia="Arial" w:hAnsiTheme="majorHAnsi"/>
          <w:bCs/>
        </w:rPr>
        <w:t xml:space="preserve"> in </w:t>
      </w:r>
      <w:r w:rsidRPr="00B95050">
        <w:rPr>
          <w:rFonts w:asciiTheme="majorHAnsi" w:eastAsia="Arial" w:hAnsiTheme="majorHAnsi"/>
          <w:bCs/>
          <w:spacing w:val="-1"/>
        </w:rPr>
        <w:t>the investigation/prosecution</w:t>
      </w:r>
    </w:p>
    <w:p w14:paraId="6345761B" w14:textId="06154F06" w:rsidR="008F7DC9" w:rsidRPr="00B95050" w:rsidRDefault="008F7DC9" w:rsidP="00F56A1E">
      <w:pPr>
        <w:pStyle w:val="ColorfulList-Accent11"/>
        <w:widowControl w:val="0"/>
        <w:numPr>
          <w:ilvl w:val="0"/>
          <w:numId w:val="5"/>
        </w:numPr>
        <w:tabs>
          <w:tab w:val="left" w:pos="720"/>
        </w:tabs>
        <w:spacing w:after="0" w:line="240" w:lineRule="auto"/>
        <w:ind w:left="810" w:right="170" w:hanging="450"/>
        <w:jc w:val="both"/>
        <w:rPr>
          <w:rFonts w:asciiTheme="majorHAnsi" w:eastAsia="Arial" w:hAnsiTheme="majorHAnsi"/>
        </w:rPr>
      </w:pPr>
      <w:r w:rsidRPr="00B95050">
        <w:rPr>
          <w:rFonts w:asciiTheme="majorHAnsi" w:eastAsia="Arial" w:hAnsiTheme="majorHAnsi"/>
          <w:bCs/>
          <w:spacing w:val="-1"/>
        </w:rPr>
        <w:t>Participation</w:t>
      </w:r>
      <w:r w:rsidRPr="00B95050">
        <w:rPr>
          <w:rFonts w:asciiTheme="majorHAnsi" w:eastAsia="Arial" w:hAnsiTheme="majorHAnsi"/>
          <w:bCs/>
        </w:rPr>
        <w:t xml:space="preserve"> in </w:t>
      </w:r>
      <w:r w:rsidRPr="00B95050">
        <w:rPr>
          <w:rFonts w:asciiTheme="majorHAnsi" w:eastAsia="Arial" w:hAnsiTheme="majorHAnsi"/>
          <w:bCs/>
          <w:spacing w:val="-1"/>
        </w:rPr>
        <w:t>case review</w:t>
      </w:r>
      <w:r w:rsidRPr="00B95050">
        <w:rPr>
          <w:rFonts w:asciiTheme="majorHAnsi" w:eastAsia="Arial" w:hAnsiTheme="majorHAnsi"/>
          <w:bCs/>
        </w:rPr>
        <w:t xml:space="preserve"> </w:t>
      </w:r>
      <w:r w:rsidRPr="00B95050">
        <w:rPr>
          <w:rFonts w:asciiTheme="majorHAnsi" w:eastAsia="Arial" w:hAnsiTheme="majorHAnsi"/>
          <w:bCs/>
          <w:spacing w:val="-1"/>
        </w:rPr>
        <w:t>to: communicate</w:t>
      </w:r>
      <w:r w:rsidRPr="00B95050">
        <w:rPr>
          <w:rFonts w:asciiTheme="majorHAnsi" w:eastAsia="Arial" w:hAnsiTheme="majorHAnsi"/>
          <w:bCs/>
          <w:spacing w:val="1"/>
        </w:rPr>
        <w:t xml:space="preserve"> </w:t>
      </w:r>
      <w:r w:rsidRPr="00B95050">
        <w:rPr>
          <w:rFonts w:asciiTheme="majorHAnsi" w:eastAsia="Arial" w:hAnsiTheme="majorHAnsi"/>
          <w:bCs/>
          <w:spacing w:val="-1"/>
        </w:rPr>
        <w:t>and</w:t>
      </w:r>
      <w:r w:rsidRPr="00B95050">
        <w:rPr>
          <w:rFonts w:asciiTheme="majorHAnsi" w:eastAsia="Arial" w:hAnsiTheme="majorHAnsi"/>
          <w:bCs/>
        </w:rPr>
        <w:t xml:space="preserve"> </w:t>
      </w:r>
      <w:r w:rsidRPr="00B95050">
        <w:rPr>
          <w:rFonts w:asciiTheme="majorHAnsi" w:eastAsia="Arial" w:hAnsiTheme="majorHAnsi"/>
          <w:bCs/>
          <w:spacing w:val="-1"/>
        </w:rPr>
        <w:t>discuss</w:t>
      </w:r>
      <w:r w:rsidRPr="00B95050">
        <w:rPr>
          <w:rFonts w:asciiTheme="majorHAnsi" w:eastAsia="Arial" w:hAnsiTheme="majorHAnsi"/>
          <w:bCs/>
          <w:spacing w:val="1"/>
        </w:rPr>
        <w:t xml:space="preserve"> </w:t>
      </w:r>
      <w:r w:rsidRPr="00B95050">
        <w:rPr>
          <w:rFonts w:asciiTheme="majorHAnsi" w:eastAsia="Arial" w:hAnsiTheme="majorHAnsi"/>
          <w:bCs/>
          <w:spacing w:val="-1"/>
        </w:rPr>
        <w:t>the</w:t>
      </w:r>
      <w:r w:rsidRPr="00B95050">
        <w:rPr>
          <w:rFonts w:asciiTheme="majorHAnsi" w:eastAsia="Arial" w:hAnsiTheme="majorHAnsi"/>
          <w:bCs/>
          <w:spacing w:val="40"/>
        </w:rPr>
        <w:t xml:space="preserve"> </w:t>
      </w:r>
      <w:r w:rsidRPr="00B95050">
        <w:rPr>
          <w:rFonts w:asciiTheme="majorHAnsi" w:eastAsia="Arial" w:hAnsiTheme="majorHAnsi"/>
          <w:bCs/>
          <w:spacing w:val="-1"/>
        </w:rPr>
        <w:t>unique</w:t>
      </w:r>
      <w:r w:rsidRPr="00B95050">
        <w:rPr>
          <w:rFonts w:asciiTheme="majorHAnsi" w:eastAsia="Arial" w:hAnsiTheme="majorHAnsi"/>
          <w:bCs/>
          <w:spacing w:val="1"/>
        </w:rPr>
        <w:t xml:space="preserve"> </w:t>
      </w:r>
      <w:r w:rsidRPr="00B95050">
        <w:rPr>
          <w:rFonts w:asciiTheme="majorHAnsi" w:eastAsia="Arial" w:hAnsiTheme="majorHAnsi"/>
          <w:bCs/>
          <w:spacing w:val="-1"/>
        </w:rPr>
        <w:t>needs of the child</w:t>
      </w:r>
      <w:r w:rsidRPr="00B95050">
        <w:rPr>
          <w:rFonts w:asciiTheme="majorHAnsi" w:eastAsia="Arial" w:hAnsiTheme="majorHAnsi"/>
          <w:bCs/>
        </w:rPr>
        <w:t xml:space="preserve"> and </w:t>
      </w:r>
      <w:r w:rsidRPr="00B95050">
        <w:rPr>
          <w:rFonts w:asciiTheme="majorHAnsi" w:eastAsia="Arial" w:hAnsiTheme="majorHAnsi"/>
          <w:bCs/>
          <w:spacing w:val="-1"/>
        </w:rPr>
        <w:t>family and</w:t>
      </w:r>
      <w:r w:rsidRPr="00B95050">
        <w:rPr>
          <w:rFonts w:asciiTheme="majorHAnsi" w:eastAsia="Arial" w:hAnsiTheme="majorHAnsi"/>
          <w:bCs/>
          <w:spacing w:val="-3"/>
        </w:rPr>
        <w:t xml:space="preserve"> </w:t>
      </w:r>
      <w:r w:rsidRPr="00B95050">
        <w:rPr>
          <w:rFonts w:asciiTheme="majorHAnsi" w:eastAsia="Arial" w:hAnsiTheme="majorHAnsi"/>
          <w:bCs/>
          <w:spacing w:val="-1"/>
        </w:rPr>
        <w:t>associated</w:t>
      </w:r>
      <w:r w:rsidRPr="00B95050">
        <w:rPr>
          <w:rFonts w:asciiTheme="majorHAnsi" w:eastAsia="Arial" w:hAnsiTheme="majorHAnsi"/>
          <w:bCs/>
          <w:spacing w:val="-3"/>
        </w:rPr>
        <w:t xml:space="preserve"> </w:t>
      </w:r>
      <w:r w:rsidRPr="00B95050">
        <w:rPr>
          <w:rFonts w:asciiTheme="majorHAnsi" w:eastAsia="Arial" w:hAnsiTheme="majorHAnsi"/>
          <w:bCs/>
          <w:spacing w:val="-1"/>
        </w:rPr>
        <w:t>support</w:t>
      </w:r>
      <w:r w:rsidRPr="00B95050">
        <w:rPr>
          <w:rFonts w:asciiTheme="majorHAnsi" w:eastAsia="Arial" w:hAnsiTheme="majorHAnsi"/>
          <w:bCs/>
          <w:spacing w:val="53"/>
        </w:rPr>
        <w:t xml:space="preserve"> </w:t>
      </w:r>
      <w:r w:rsidRPr="00B95050">
        <w:rPr>
          <w:rFonts w:asciiTheme="majorHAnsi" w:eastAsia="Arial" w:hAnsiTheme="majorHAnsi"/>
          <w:bCs/>
          <w:spacing w:val="-1"/>
        </w:rPr>
        <w:t>services</w:t>
      </w:r>
      <w:r w:rsidRPr="00B95050">
        <w:rPr>
          <w:rFonts w:asciiTheme="majorHAnsi" w:eastAsia="Arial" w:hAnsiTheme="majorHAnsi"/>
          <w:bCs/>
          <w:spacing w:val="1"/>
        </w:rPr>
        <w:t xml:space="preserve"> </w:t>
      </w:r>
      <w:r w:rsidRPr="00B95050">
        <w:rPr>
          <w:rFonts w:asciiTheme="majorHAnsi" w:eastAsia="Arial" w:hAnsiTheme="majorHAnsi"/>
          <w:bCs/>
          <w:spacing w:val="-1"/>
        </w:rPr>
        <w:t>planning; ensure</w:t>
      </w:r>
      <w:r w:rsidRPr="00B95050">
        <w:rPr>
          <w:rFonts w:asciiTheme="majorHAnsi" w:eastAsia="Arial" w:hAnsiTheme="majorHAnsi"/>
          <w:bCs/>
          <w:spacing w:val="1"/>
        </w:rPr>
        <w:t xml:space="preserve"> </w:t>
      </w:r>
      <w:r w:rsidRPr="00B95050">
        <w:rPr>
          <w:rFonts w:asciiTheme="majorHAnsi" w:eastAsia="Arial" w:hAnsiTheme="majorHAnsi"/>
          <w:bCs/>
          <w:spacing w:val="-1"/>
        </w:rPr>
        <w:t>the seamless</w:t>
      </w:r>
      <w:r w:rsidRPr="00B95050">
        <w:rPr>
          <w:rFonts w:asciiTheme="majorHAnsi" w:eastAsia="Arial" w:hAnsiTheme="majorHAnsi"/>
          <w:bCs/>
          <w:spacing w:val="1"/>
        </w:rPr>
        <w:t xml:space="preserve"> </w:t>
      </w:r>
      <w:r w:rsidRPr="00B95050">
        <w:rPr>
          <w:rFonts w:asciiTheme="majorHAnsi" w:eastAsia="Arial" w:hAnsiTheme="majorHAnsi"/>
          <w:bCs/>
          <w:spacing w:val="-1"/>
        </w:rPr>
        <w:t>coordination</w:t>
      </w:r>
      <w:r w:rsidRPr="00B95050">
        <w:rPr>
          <w:rFonts w:asciiTheme="majorHAnsi" w:eastAsia="Arial" w:hAnsiTheme="majorHAnsi"/>
          <w:bCs/>
        </w:rPr>
        <w:t xml:space="preserve"> </w:t>
      </w:r>
      <w:r w:rsidRPr="00B95050">
        <w:rPr>
          <w:rFonts w:asciiTheme="majorHAnsi" w:eastAsia="Arial" w:hAnsiTheme="majorHAnsi"/>
          <w:bCs/>
          <w:spacing w:val="-1"/>
        </w:rPr>
        <w:t>of</w:t>
      </w:r>
      <w:r w:rsidRPr="00B95050">
        <w:rPr>
          <w:rFonts w:asciiTheme="majorHAnsi" w:eastAsia="Arial" w:hAnsiTheme="majorHAnsi"/>
          <w:bCs/>
          <w:spacing w:val="39"/>
        </w:rPr>
        <w:t xml:space="preserve"> </w:t>
      </w:r>
      <w:r w:rsidRPr="00B95050">
        <w:rPr>
          <w:rFonts w:asciiTheme="majorHAnsi" w:eastAsia="Arial" w:hAnsiTheme="majorHAnsi"/>
          <w:bCs/>
          <w:spacing w:val="-1"/>
        </w:rPr>
        <w:t>services; and,</w:t>
      </w:r>
      <w:r w:rsidRPr="00B95050">
        <w:rPr>
          <w:rFonts w:asciiTheme="majorHAnsi" w:eastAsia="Arial" w:hAnsiTheme="majorHAnsi"/>
          <w:bCs/>
          <w:spacing w:val="-2"/>
        </w:rPr>
        <w:t xml:space="preserve"> </w:t>
      </w:r>
      <w:r w:rsidRPr="00B95050">
        <w:rPr>
          <w:rFonts w:asciiTheme="majorHAnsi" w:eastAsia="Arial" w:hAnsiTheme="majorHAnsi"/>
          <w:bCs/>
          <w:spacing w:val="-1"/>
        </w:rPr>
        <w:t>ensure the</w:t>
      </w:r>
      <w:r w:rsidRPr="00B95050">
        <w:rPr>
          <w:rFonts w:asciiTheme="majorHAnsi" w:eastAsia="Arial" w:hAnsiTheme="majorHAnsi"/>
          <w:bCs/>
          <w:spacing w:val="1"/>
        </w:rPr>
        <w:t xml:space="preserve"> </w:t>
      </w:r>
      <w:r w:rsidRPr="00B95050">
        <w:rPr>
          <w:rFonts w:asciiTheme="majorHAnsi" w:eastAsia="Arial" w:hAnsiTheme="majorHAnsi"/>
          <w:bCs/>
          <w:spacing w:val="-1"/>
        </w:rPr>
        <w:t>child</w:t>
      </w:r>
      <w:r w:rsidRPr="00B95050">
        <w:rPr>
          <w:rFonts w:asciiTheme="majorHAnsi" w:eastAsia="Arial" w:hAnsiTheme="majorHAnsi"/>
          <w:bCs/>
          <w:spacing w:val="-3"/>
        </w:rPr>
        <w:t xml:space="preserve"> </w:t>
      </w:r>
      <w:r w:rsidRPr="00B95050">
        <w:rPr>
          <w:rFonts w:asciiTheme="majorHAnsi" w:eastAsia="Arial" w:hAnsiTheme="majorHAnsi"/>
          <w:bCs/>
          <w:spacing w:val="-1"/>
        </w:rPr>
        <w:t>and</w:t>
      </w:r>
      <w:r w:rsidRPr="00B95050">
        <w:rPr>
          <w:rFonts w:asciiTheme="majorHAnsi" w:eastAsia="Arial" w:hAnsiTheme="majorHAnsi"/>
          <w:bCs/>
        </w:rPr>
        <w:t xml:space="preserve"> </w:t>
      </w:r>
      <w:r w:rsidRPr="00B95050">
        <w:rPr>
          <w:rFonts w:asciiTheme="majorHAnsi" w:eastAsia="Arial" w:hAnsiTheme="majorHAnsi"/>
          <w:bCs/>
          <w:spacing w:val="-1"/>
        </w:rPr>
        <w:t>family’s</w:t>
      </w:r>
      <w:r w:rsidRPr="00B95050">
        <w:rPr>
          <w:rFonts w:asciiTheme="majorHAnsi" w:eastAsia="Arial" w:hAnsiTheme="majorHAnsi"/>
          <w:bCs/>
          <w:spacing w:val="1"/>
        </w:rPr>
        <w:t xml:space="preserve"> </w:t>
      </w:r>
      <w:r w:rsidRPr="00B95050">
        <w:rPr>
          <w:rFonts w:asciiTheme="majorHAnsi" w:eastAsia="Arial" w:hAnsiTheme="majorHAnsi"/>
          <w:bCs/>
          <w:spacing w:val="-1"/>
        </w:rPr>
        <w:t xml:space="preserve">concerns </w:t>
      </w:r>
      <w:r w:rsidRPr="00B95050">
        <w:rPr>
          <w:rFonts w:asciiTheme="majorHAnsi" w:eastAsia="Arial" w:hAnsiTheme="majorHAnsi"/>
          <w:bCs/>
        </w:rPr>
        <w:t>are</w:t>
      </w:r>
      <w:r w:rsidRPr="00B95050">
        <w:rPr>
          <w:rFonts w:asciiTheme="majorHAnsi" w:eastAsia="Arial" w:hAnsiTheme="majorHAnsi"/>
          <w:bCs/>
          <w:spacing w:val="1"/>
        </w:rPr>
        <w:t xml:space="preserve"> </w:t>
      </w:r>
      <w:r w:rsidRPr="00B95050">
        <w:rPr>
          <w:rFonts w:asciiTheme="majorHAnsi" w:eastAsia="Arial" w:hAnsiTheme="majorHAnsi"/>
          <w:bCs/>
          <w:spacing w:val="-1"/>
        </w:rPr>
        <w:t>heard</w:t>
      </w:r>
      <w:r w:rsidRPr="00B95050">
        <w:rPr>
          <w:rFonts w:asciiTheme="majorHAnsi" w:eastAsia="Arial" w:hAnsiTheme="majorHAnsi"/>
          <w:bCs/>
          <w:spacing w:val="53"/>
        </w:rPr>
        <w:t xml:space="preserve"> </w:t>
      </w:r>
      <w:r w:rsidRPr="00B95050">
        <w:rPr>
          <w:rFonts w:asciiTheme="majorHAnsi" w:eastAsia="Arial" w:hAnsiTheme="majorHAnsi"/>
          <w:bCs/>
          <w:spacing w:val="-1"/>
        </w:rPr>
        <w:t>and</w:t>
      </w:r>
      <w:r w:rsidRPr="00B95050">
        <w:rPr>
          <w:rFonts w:asciiTheme="majorHAnsi" w:eastAsia="Arial" w:hAnsiTheme="majorHAnsi"/>
          <w:bCs/>
        </w:rPr>
        <w:t xml:space="preserve"> </w:t>
      </w:r>
      <w:r w:rsidRPr="00B95050">
        <w:rPr>
          <w:rFonts w:asciiTheme="majorHAnsi" w:eastAsia="Arial" w:hAnsiTheme="majorHAnsi"/>
          <w:bCs/>
          <w:spacing w:val="-1"/>
        </w:rPr>
        <w:t>addressed</w:t>
      </w:r>
    </w:p>
    <w:p w14:paraId="7AD0C73E" w14:textId="7A853D98" w:rsidR="008F7DC9" w:rsidRPr="00B95050" w:rsidRDefault="008F7DC9" w:rsidP="00F56A1E">
      <w:pPr>
        <w:pStyle w:val="ColorfulList-Accent11"/>
        <w:widowControl w:val="0"/>
        <w:numPr>
          <w:ilvl w:val="0"/>
          <w:numId w:val="5"/>
        </w:numPr>
        <w:spacing w:after="0" w:line="240" w:lineRule="auto"/>
        <w:ind w:left="810" w:right="1230" w:hanging="450"/>
        <w:jc w:val="both"/>
        <w:rPr>
          <w:rFonts w:asciiTheme="majorHAnsi" w:eastAsia="Arial" w:hAnsiTheme="majorHAnsi"/>
        </w:rPr>
      </w:pPr>
      <w:r w:rsidRPr="00B95050">
        <w:rPr>
          <w:rFonts w:asciiTheme="majorHAnsi" w:hAnsiTheme="majorHAnsi"/>
          <w:spacing w:val="-1"/>
        </w:rPr>
        <w:t>Provision</w:t>
      </w:r>
      <w:r w:rsidRPr="00B95050">
        <w:rPr>
          <w:rFonts w:asciiTheme="majorHAnsi" w:hAnsiTheme="majorHAnsi"/>
          <w:spacing w:val="-3"/>
        </w:rPr>
        <w:t xml:space="preserve"> </w:t>
      </w:r>
      <w:r w:rsidRPr="00B95050">
        <w:rPr>
          <w:rFonts w:asciiTheme="majorHAnsi" w:hAnsiTheme="majorHAnsi"/>
          <w:spacing w:val="-1"/>
        </w:rPr>
        <w:t>of updates to</w:t>
      </w:r>
      <w:r w:rsidRPr="00B95050">
        <w:rPr>
          <w:rFonts w:asciiTheme="majorHAnsi" w:hAnsiTheme="majorHAnsi"/>
        </w:rPr>
        <w:t xml:space="preserve"> </w:t>
      </w:r>
      <w:r w:rsidRPr="00B95050">
        <w:rPr>
          <w:rFonts w:asciiTheme="majorHAnsi" w:hAnsiTheme="majorHAnsi"/>
          <w:spacing w:val="-1"/>
        </w:rPr>
        <w:t>the</w:t>
      </w:r>
      <w:r w:rsidRPr="00B95050">
        <w:rPr>
          <w:rFonts w:asciiTheme="majorHAnsi" w:hAnsiTheme="majorHAnsi"/>
          <w:spacing w:val="1"/>
        </w:rPr>
        <w:t xml:space="preserve"> </w:t>
      </w:r>
      <w:r w:rsidRPr="00B95050">
        <w:rPr>
          <w:rFonts w:asciiTheme="majorHAnsi" w:hAnsiTheme="majorHAnsi"/>
          <w:spacing w:val="-1"/>
        </w:rPr>
        <w:t>family</w:t>
      </w:r>
      <w:r w:rsidRPr="00B95050">
        <w:rPr>
          <w:rFonts w:asciiTheme="majorHAnsi" w:hAnsiTheme="majorHAnsi"/>
          <w:spacing w:val="1"/>
        </w:rPr>
        <w:t xml:space="preserve"> </w:t>
      </w:r>
      <w:r w:rsidRPr="00B95050">
        <w:rPr>
          <w:rFonts w:asciiTheme="majorHAnsi" w:hAnsiTheme="majorHAnsi"/>
          <w:spacing w:val="-1"/>
        </w:rPr>
        <w:t>on</w:t>
      </w:r>
      <w:r w:rsidRPr="00B95050">
        <w:rPr>
          <w:rFonts w:asciiTheme="majorHAnsi" w:hAnsiTheme="majorHAnsi"/>
          <w:spacing w:val="-3"/>
        </w:rPr>
        <w:t xml:space="preserve"> </w:t>
      </w:r>
      <w:r w:rsidRPr="00B95050">
        <w:rPr>
          <w:rFonts w:asciiTheme="majorHAnsi" w:hAnsiTheme="majorHAnsi"/>
          <w:spacing w:val="-1"/>
        </w:rPr>
        <w:t>case status,</w:t>
      </w:r>
      <w:r w:rsidRPr="00B95050">
        <w:rPr>
          <w:rFonts w:asciiTheme="majorHAnsi" w:hAnsiTheme="majorHAnsi"/>
          <w:spacing w:val="51"/>
        </w:rPr>
        <w:t xml:space="preserve"> </w:t>
      </w:r>
      <w:r w:rsidRPr="00B95050">
        <w:rPr>
          <w:rFonts w:asciiTheme="majorHAnsi" w:hAnsiTheme="majorHAnsi"/>
          <w:spacing w:val="-1"/>
        </w:rPr>
        <w:t>continuances,</w:t>
      </w:r>
      <w:r w:rsidRPr="00B95050">
        <w:rPr>
          <w:rFonts w:asciiTheme="majorHAnsi" w:hAnsiTheme="majorHAnsi"/>
        </w:rPr>
        <w:t xml:space="preserve"> </w:t>
      </w:r>
      <w:r w:rsidRPr="00B95050">
        <w:rPr>
          <w:rFonts w:asciiTheme="majorHAnsi" w:hAnsiTheme="majorHAnsi"/>
          <w:spacing w:val="-1"/>
        </w:rPr>
        <w:t>dispositions,</w:t>
      </w:r>
      <w:r w:rsidRPr="00B95050">
        <w:rPr>
          <w:rFonts w:asciiTheme="majorHAnsi" w:hAnsiTheme="majorHAnsi"/>
        </w:rPr>
        <w:t xml:space="preserve"> </w:t>
      </w:r>
      <w:r w:rsidRPr="00B95050">
        <w:rPr>
          <w:rFonts w:asciiTheme="majorHAnsi" w:hAnsiTheme="majorHAnsi"/>
          <w:spacing w:val="-1"/>
        </w:rPr>
        <w:t>sentencing,</w:t>
      </w:r>
      <w:r w:rsidRPr="00B95050">
        <w:rPr>
          <w:rFonts w:asciiTheme="majorHAnsi" w:hAnsiTheme="majorHAnsi"/>
        </w:rPr>
        <w:t xml:space="preserve"> </w:t>
      </w:r>
      <w:r w:rsidRPr="00B95050">
        <w:rPr>
          <w:rFonts w:asciiTheme="majorHAnsi" w:hAnsiTheme="majorHAnsi"/>
          <w:spacing w:val="-1"/>
        </w:rPr>
        <w:t>inmate</w:t>
      </w:r>
      <w:r w:rsidRPr="00B95050">
        <w:rPr>
          <w:rFonts w:asciiTheme="majorHAnsi" w:hAnsiTheme="majorHAnsi"/>
          <w:spacing w:val="1"/>
        </w:rPr>
        <w:t xml:space="preserve"> </w:t>
      </w:r>
      <w:r w:rsidRPr="00B95050">
        <w:rPr>
          <w:rFonts w:asciiTheme="majorHAnsi" w:hAnsiTheme="majorHAnsi"/>
          <w:spacing w:val="-1"/>
        </w:rPr>
        <w:t>status</w:t>
      </w:r>
      <w:r w:rsidRPr="00B95050">
        <w:rPr>
          <w:rFonts w:asciiTheme="majorHAnsi" w:hAnsiTheme="majorHAnsi"/>
          <w:spacing w:val="37"/>
        </w:rPr>
        <w:t xml:space="preserve"> </w:t>
      </w:r>
      <w:r w:rsidRPr="00B95050">
        <w:rPr>
          <w:rFonts w:asciiTheme="majorHAnsi" w:hAnsiTheme="majorHAnsi"/>
          <w:spacing w:val="-1"/>
        </w:rPr>
        <w:t>notification</w:t>
      </w:r>
      <w:r w:rsidRPr="00B95050">
        <w:rPr>
          <w:rFonts w:asciiTheme="majorHAnsi" w:hAnsiTheme="majorHAnsi"/>
        </w:rPr>
        <w:t xml:space="preserve"> </w:t>
      </w:r>
      <w:r w:rsidRPr="00B95050">
        <w:rPr>
          <w:rFonts w:asciiTheme="majorHAnsi" w:hAnsiTheme="majorHAnsi"/>
          <w:spacing w:val="-1"/>
        </w:rPr>
        <w:t>(including</w:t>
      </w:r>
      <w:r w:rsidRPr="00B95050">
        <w:rPr>
          <w:rFonts w:asciiTheme="majorHAnsi" w:hAnsiTheme="majorHAnsi"/>
        </w:rPr>
        <w:t xml:space="preserve"> </w:t>
      </w:r>
      <w:r w:rsidRPr="00B95050">
        <w:rPr>
          <w:rFonts w:asciiTheme="majorHAnsi" w:hAnsiTheme="majorHAnsi"/>
          <w:spacing w:val="-1"/>
        </w:rPr>
        <w:t>offender</w:t>
      </w:r>
      <w:r w:rsidRPr="00B95050">
        <w:rPr>
          <w:rFonts w:asciiTheme="majorHAnsi" w:hAnsiTheme="majorHAnsi"/>
        </w:rPr>
        <w:t xml:space="preserve"> </w:t>
      </w:r>
      <w:r w:rsidRPr="00B95050">
        <w:rPr>
          <w:rFonts w:asciiTheme="majorHAnsi" w:hAnsiTheme="majorHAnsi"/>
          <w:spacing w:val="-1"/>
        </w:rPr>
        <w:t>release</w:t>
      </w:r>
      <w:r w:rsidRPr="00B95050">
        <w:rPr>
          <w:rFonts w:asciiTheme="majorHAnsi" w:hAnsiTheme="majorHAnsi"/>
          <w:spacing w:val="1"/>
        </w:rPr>
        <w:t xml:space="preserve"> </w:t>
      </w:r>
      <w:r w:rsidRPr="00B95050">
        <w:rPr>
          <w:rFonts w:asciiTheme="majorHAnsi" w:hAnsiTheme="majorHAnsi"/>
          <w:spacing w:val="-1"/>
        </w:rPr>
        <w:t>from</w:t>
      </w:r>
      <w:r w:rsidRPr="00B95050">
        <w:rPr>
          <w:rFonts w:asciiTheme="majorHAnsi" w:hAnsiTheme="majorHAnsi"/>
        </w:rPr>
        <w:t xml:space="preserve"> </w:t>
      </w:r>
      <w:r w:rsidRPr="00B95050">
        <w:rPr>
          <w:rFonts w:asciiTheme="majorHAnsi" w:hAnsiTheme="majorHAnsi"/>
          <w:spacing w:val="-1"/>
        </w:rPr>
        <w:t>custody)</w:t>
      </w:r>
    </w:p>
    <w:p w14:paraId="367882C5" w14:textId="6498E031" w:rsidR="008F7DC9" w:rsidRPr="00B95050" w:rsidRDefault="008F7DC9" w:rsidP="00F56A1E">
      <w:pPr>
        <w:pStyle w:val="ColorfulList-Accent11"/>
        <w:widowControl w:val="0"/>
        <w:numPr>
          <w:ilvl w:val="0"/>
          <w:numId w:val="5"/>
        </w:numPr>
        <w:spacing w:after="0" w:line="240" w:lineRule="auto"/>
        <w:ind w:left="810" w:right="538" w:hanging="450"/>
        <w:jc w:val="both"/>
        <w:rPr>
          <w:rFonts w:asciiTheme="majorHAnsi" w:eastAsia="Arial" w:hAnsiTheme="majorHAnsi"/>
        </w:rPr>
      </w:pPr>
      <w:r w:rsidRPr="00B95050">
        <w:rPr>
          <w:rFonts w:asciiTheme="majorHAnsi" w:hAnsiTheme="majorHAnsi"/>
          <w:spacing w:val="-1"/>
        </w:rPr>
        <w:t>Provision</w:t>
      </w:r>
      <w:r w:rsidRPr="00B95050">
        <w:rPr>
          <w:rFonts w:asciiTheme="majorHAnsi" w:hAnsiTheme="majorHAnsi"/>
          <w:spacing w:val="-3"/>
        </w:rPr>
        <w:t xml:space="preserve"> </w:t>
      </w:r>
      <w:r w:rsidRPr="00B95050">
        <w:rPr>
          <w:rFonts w:asciiTheme="majorHAnsi" w:hAnsiTheme="majorHAnsi"/>
          <w:spacing w:val="-1"/>
        </w:rPr>
        <w:t>of court education</w:t>
      </w:r>
      <w:r w:rsidRPr="00B95050">
        <w:rPr>
          <w:rFonts w:asciiTheme="majorHAnsi" w:hAnsiTheme="majorHAnsi"/>
        </w:rPr>
        <w:t xml:space="preserve"> &amp; </w:t>
      </w:r>
      <w:r w:rsidRPr="00B95050">
        <w:rPr>
          <w:rFonts w:asciiTheme="majorHAnsi" w:hAnsiTheme="majorHAnsi"/>
          <w:spacing w:val="-1"/>
        </w:rPr>
        <w:t>courthouse/courtroom</w:t>
      </w:r>
      <w:r w:rsidRPr="00B95050">
        <w:rPr>
          <w:rFonts w:asciiTheme="majorHAnsi" w:hAnsiTheme="majorHAnsi"/>
        </w:rPr>
        <w:t xml:space="preserve"> </w:t>
      </w:r>
      <w:r w:rsidRPr="00B95050">
        <w:rPr>
          <w:rFonts w:asciiTheme="majorHAnsi" w:hAnsiTheme="majorHAnsi"/>
          <w:spacing w:val="-1"/>
        </w:rPr>
        <w:t>tours,</w:t>
      </w:r>
      <w:r w:rsidRPr="00B95050">
        <w:rPr>
          <w:rFonts w:asciiTheme="majorHAnsi" w:hAnsiTheme="majorHAnsi"/>
          <w:spacing w:val="49"/>
        </w:rPr>
        <w:t xml:space="preserve"> </w:t>
      </w:r>
      <w:r w:rsidRPr="00B95050">
        <w:rPr>
          <w:rFonts w:asciiTheme="majorHAnsi" w:hAnsiTheme="majorHAnsi"/>
          <w:spacing w:val="-1"/>
        </w:rPr>
        <w:t>support,</w:t>
      </w:r>
      <w:r w:rsidRPr="00B95050">
        <w:rPr>
          <w:rFonts w:asciiTheme="majorHAnsi" w:hAnsiTheme="majorHAnsi"/>
        </w:rPr>
        <w:t xml:space="preserve"> </w:t>
      </w:r>
      <w:r w:rsidRPr="00B95050">
        <w:rPr>
          <w:rFonts w:asciiTheme="majorHAnsi" w:hAnsiTheme="majorHAnsi"/>
          <w:spacing w:val="-1"/>
        </w:rPr>
        <w:t>and</w:t>
      </w:r>
      <w:r w:rsidRPr="00B95050">
        <w:rPr>
          <w:rFonts w:asciiTheme="majorHAnsi" w:hAnsiTheme="majorHAnsi"/>
        </w:rPr>
        <w:t xml:space="preserve"> </w:t>
      </w:r>
      <w:r w:rsidRPr="00B95050">
        <w:rPr>
          <w:rFonts w:asciiTheme="majorHAnsi" w:hAnsiTheme="majorHAnsi"/>
          <w:spacing w:val="-1"/>
        </w:rPr>
        <w:t>court accompaniment</w:t>
      </w:r>
    </w:p>
    <w:p w14:paraId="7D418750" w14:textId="57DDAF03" w:rsidR="008F7DC9" w:rsidRPr="00B95050" w:rsidRDefault="008F7DC9" w:rsidP="00F56A1E">
      <w:pPr>
        <w:pStyle w:val="ColorfulList-Accent11"/>
        <w:widowControl w:val="0"/>
        <w:numPr>
          <w:ilvl w:val="0"/>
          <w:numId w:val="5"/>
        </w:numPr>
        <w:spacing w:before="2" w:after="0" w:line="240" w:lineRule="auto"/>
        <w:ind w:left="810" w:right="867" w:hanging="450"/>
        <w:jc w:val="both"/>
        <w:rPr>
          <w:rFonts w:asciiTheme="majorHAnsi" w:eastAsia="Arial" w:hAnsiTheme="majorHAnsi"/>
        </w:rPr>
      </w:pPr>
      <w:r w:rsidRPr="00B95050">
        <w:rPr>
          <w:rFonts w:asciiTheme="majorHAnsi" w:hAnsiTheme="majorHAnsi"/>
          <w:spacing w:val="-1"/>
        </w:rPr>
        <w:t>Coordinated</w:t>
      </w:r>
      <w:r w:rsidRPr="00B95050">
        <w:rPr>
          <w:rFonts w:asciiTheme="majorHAnsi" w:hAnsiTheme="majorHAnsi"/>
        </w:rPr>
        <w:t xml:space="preserve"> </w:t>
      </w:r>
      <w:r w:rsidRPr="00B95050">
        <w:rPr>
          <w:rFonts w:asciiTheme="majorHAnsi" w:hAnsiTheme="majorHAnsi"/>
          <w:spacing w:val="-1"/>
        </w:rPr>
        <w:t>case</w:t>
      </w:r>
      <w:r w:rsidRPr="00B95050">
        <w:rPr>
          <w:rFonts w:asciiTheme="majorHAnsi" w:hAnsiTheme="majorHAnsi"/>
          <w:spacing w:val="1"/>
        </w:rPr>
        <w:t xml:space="preserve"> </w:t>
      </w:r>
      <w:r w:rsidRPr="00B95050">
        <w:rPr>
          <w:rFonts w:asciiTheme="majorHAnsi" w:hAnsiTheme="majorHAnsi"/>
          <w:spacing w:val="-1"/>
        </w:rPr>
        <w:t>management meetings with</w:t>
      </w:r>
      <w:r w:rsidRPr="00B95050">
        <w:rPr>
          <w:rFonts w:asciiTheme="majorHAnsi" w:hAnsiTheme="majorHAnsi"/>
        </w:rPr>
        <w:t xml:space="preserve"> all </w:t>
      </w:r>
      <w:r w:rsidRPr="00B95050">
        <w:rPr>
          <w:rFonts w:asciiTheme="majorHAnsi" w:hAnsiTheme="majorHAnsi"/>
          <w:spacing w:val="-1"/>
        </w:rPr>
        <w:t>individuals</w:t>
      </w:r>
      <w:r w:rsidRPr="00B95050">
        <w:rPr>
          <w:rFonts w:asciiTheme="majorHAnsi" w:hAnsiTheme="majorHAnsi"/>
          <w:spacing w:val="1"/>
        </w:rPr>
        <w:t xml:space="preserve"> </w:t>
      </w:r>
      <w:r w:rsidRPr="00B95050">
        <w:rPr>
          <w:rFonts w:asciiTheme="majorHAnsi" w:hAnsiTheme="majorHAnsi"/>
          <w:spacing w:val="-1"/>
        </w:rPr>
        <w:t>providing</w:t>
      </w:r>
      <w:r w:rsidRPr="00B95050">
        <w:rPr>
          <w:rFonts w:asciiTheme="majorHAnsi" w:hAnsiTheme="majorHAnsi"/>
          <w:spacing w:val="-3"/>
        </w:rPr>
        <w:t xml:space="preserve"> </w:t>
      </w:r>
      <w:r w:rsidRPr="00B95050">
        <w:rPr>
          <w:rFonts w:asciiTheme="majorHAnsi" w:hAnsiTheme="majorHAnsi"/>
          <w:spacing w:val="-1"/>
        </w:rPr>
        <w:t>victim</w:t>
      </w:r>
      <w:r w:rsidRPr="00B95050">
        <w:rPr>
          <w:rFonts w:asciiTheme="majorHAnsi" w:hAnsiTheme="majorHAnsi"/>
          <w:spacing w:val="-2"/>
        </w:rPr>
        <w:t xml:space="preserve"> </w:t>
      </w:r>
      <w:r w:rsidRPr="00B95050">
        <w:rPr>
          <w:rFonts w:asciiTheme="majorHAnsi" w:hAnsiTheme="majorHAnsi"/>
          <w:spacing w:val="-1"/>
        </w:rPr>
        <w:t xml:space="preserve">advocacy services  </w:t>
      </w:r>
      <w:r w:rsidRPr="00B95050">
        <w:rPr>
          <w:rFonts w:asciiTheme="majorHAnsi" w:hAnsiTheme="majorHAnsi" w:cs="Times"/>
          <w:color w:val="000000"/>
        </w:rPr>
        <w:t>(</w:t>
      </w:r>
      <w:r w:rsidRPr="00B95050">
        <w:rPr>
          <w:rFonts w:asciiTheme="majorHAnsi" w:hAnsiTheme="majorHAnsi"/>
          <w:color w:val="444447"/>
        </w:rPr>
        <w:t>National Children’s Alliance • Standards for Accredited Members • 2017 Edition)</w:t>
      </w:r>
    </w:p>
    <w:p w14:paraId="55F108B7" w14:textId="6E8FDF8D" w:rsidR="008F7DC9" w:rsidRPr="00B95050" w:rsidRDefault="008F7DC9" w:rsidP="00F56A1E">
      <w:pPr>
        <w:numPr>
          <w:ilvl w:val="0"/>
          <w:numId w:val="3"/>
        </w:numPr>
        <w:spacing w:after="0" w:line="240" w:lineRule="auto"/>
        <w:jc w:val="both"/>
        <w:rPr>
          <w:rFonts w:asciiTheme="majorHAnsi" w:hAnsiTheme="majorHAnsi"/>
        </w:rPr>
      </w:pPr>
      <w:r w:rsidRPr="00B95050">
        <w:rPr>
          <w:rFonts w:asciiTheme="majorHAnsi" w:hAnsiTheme="majorHAnsi"/>
        </w:rPr>
        <w:t>The victim advocacy provider confirms that advocacy services are available and accessible to all CAC clients regardless of ability to pay</w:t>
      </w:r>
      <w:r w:rsidR="00F56A1E">
        <w:rPr>
          <w:rFonts w:asciiTheme="majorHAnsi" w:hAnsiTheme="majorHAnsi"/>
        </w:rPr>
        <w:t>.</w:t>
      </w:r>
    </w:p>
    <w:p w14:paraId="1AE829AD" w14:textId="77777777" w:rsidR="008F7DC9" w:rsidRPr="00B95050" w:rsidRDefault="008F7DC9" w:rsidP="00F56A1E">
      <w:pPr>
        <w:numPr>
          <w:ilvl w:val="0"/>
          <w:numId w:val="3"/>
        </w:numPr>
        <w:spacing w:after="0" w:line="240" w:lineRule="auto"/>
        <w:jc w:val="both"/>
        <w:rPr>
          <w:rFonts w:asciiTheme="majorHAnsi" w:hAnsiTheme="majorHAnsi"/>
        </w:rPr>
      </w:pPr>
      <w:r w:rsidRPr="00B95050">
        <w:rPr>
          <w:rFonts w:asciiTheme="majorHAnsi" w:hAnsiTheme="majorHAnsi"/>
        </w:rPr>
        <w:t>The CAC will work with the victim advocacy provider to provide information about victim compensation.</w:t>
      </w:r>
    </w:p>
    <w:p w14:paraId="6A9B6037" w14:textId="77777777" w:rsidR="008F7DC9" w:rsidRPr="00B95050" w:rsidRDefault="008F7DC9" w:rsidP="00F56A1E">
      <w:pPr>
        <w:numPr>
          <w:ilvl w:val="0"/>
          <w:numId w:val="3"/>
        </w:numPr>
        <w:spacing w:after="0" w:line="240" w:lineRule="auto"/>
        <w:jc w:val="both"/>
        <w:rPr>
          <w:rFonts w:asciiTheme="majorHAnsi" w:hAnsiTheme="majorHAnsi"/>
        </w:rPr>
      </w:pPr>
      <w:r w:rsidRPr="00B95050">
        <w:rPr>
          <w:rFonts w:asciiTheme="majorHAnsi" w:hAnsiTheme="majorHAnsi"/>
        </w:rPr>
        <w:t>As mandated reporters, the victim advocacy providers agree to report all suspected cases of child sexual and severe physical abuse to state/local office of child protection.</w:t>
      </w:r>
    </w:p>
    <w:p w14:paraId="6536BE33" w14:textId="4B7BE209" w:rsidR="009926DD" w:rsidRPr="00B95050" w:rsidRDefault="008F7DC9" w:rsidP="00F56A1E">
      <w:pPr>
        <w:numPr>
          <w:ilvl w:val="0"/>
          <w:numId w:val="3"/>
        </w:numPr>
        <w:spacing w:after="0" w:line="240" w:lineRule="auto"/>
        <w:jc w:val="both"/>
        <w:rPr>
          <w:rFonts w:asciiTheme="majorHAnsi" w:hAnsiTheme="majorHAnsi"/>
        </w:rPr>
      </w:pPr>
      <w:r w:rsidRPr="00B95050">
        <w:rPr>
          <w:rFonts w:asciiTheme="majorHAnsi" w:hAnsiTheme="majorHAnsi"/>
        </w:rPr>
        <w:t xml:space="preserve">The CAC staff is responsible for notifying the victim advocacy provider or designee of regularly scheduled Case Review meetings. The victim advocacy provider or designee shall attend scheduled Case Review in order to provide consultation, expertise and input on victim advocacy issues to the MDT and to discuss </w:t>
      </w:r>
      <w:r w:rsidRPr="00B95050">
        <w:rPr>
          <w:rFonts w:asciiTheme="majorHAnsi" w:hAnsiTheme="majorHAnsi"/>
          <w:i/>
        </w:rPr>
        <w:t>(or not discuss)</w:t>
      </w:r>
      <w:r w:rsidRPr="00B95050">
        <w:rPr>
          <w:rFonts w:asciiTheme="majorHAnsi" w:hAnsiTheme="majorHAnsi"/>
        </w:rPr>
        <w:t xml:space="preserve"> specific case information.</w:t>
      </w:r>
    </w:p>
    <w:p w14:paraId="10DB0DA7" w14:textId="77777777" w:rsidR="008F7DC9" w:rsidRPr="00B95050" w:rsidRDefault="008F7DC9" w:rsidP="00F56A1E">
      <w:pPr>
        <w:spacing w:after="0" w:line="240" w:lineRule="auto"/>
        <w:jc w:val="both"/>
        <w:rPr>
          <w:rFonts w:asciiTheme="majorHAnsi" w:hAnsiTheme="majorHAnsi"/>
        </w:rPr>
      </w:pPr>
    </w:p>
    <w:p w14:paraId="24FFA818" w14:textId="6B728F8B" w:rsidR="003A3228" w:rsidRPr="00B95050" w:rsidRDefault="009926DD" w:rsidP="00F56A1E">
      <w:pPr>
        <w:spacing w:after="0" w:line="240" w:lineRule="auto"/>
        <w:jc w:val="both"/>
        <w:rPr>
          <w:rFonts w:asciiTheme="majorHAnsi" w:hAnsiTheme="majorHAnsi"/>
        </w:rPr>
      </w:pPr>
      <w:r w:rsidRPr="00B95050">
        <w:rPr>
          <w:rFonts w:asciiTheme="majorHAnsi" w:hAnsiTheme="majorHAnsi"/>
        </w:rPr>
        <w:t>The CAC believes in protecting the client’s right to confidentiality.  To that end the CAC and</w:t>
      </w:r>
      <w:r w:rsidRPr="00B95050">
        <w:rPr>
          <w:rFonts w:asciiTheme="majorHAnsi" w:hAnsiTheme="majorHAnsi"/>
          <w:b/>
          <w:bCs/>
        </w:rPr>
        <w:t xml:space="preserve"> ______________________ </w:t>
      </w:r>
      <w:r w:rsidRPr="00B95050">
        <w:rPr>
          <w:rFonts w:asciiTheme="majorHAnsi" w:hAnsiTheme="majorHAnsi"/>
        </w:rPr>
        <w:t xml:space="preserve">agree that all </w:t>
      </w:r>
      <w:r w:rsidR="008F7DC9" w:rsidRPr="00B95050">
        <w:rPr>
          <w:rFonts w:asciiTheme="majorHAnsi" w:hAnsiTheme="majorHAnsi"/>
        </w:rPr>
        <w:t>victim advocacy</w:t>
      </w:r>
      <w:r w:rsidRPr="00B95050">
        <w:rPr>
          <w:rFonts w:asciiTheme="majorHAnsi" w:hAnsiTheme="majorHAnsi"/>
        </w:rPr>
        <w:t xml:space="preserve"> records are the property of the </w:t>
      </w:r>
      <w:r w:rsidR="00B95050">
        <w:rPr>
          <w:rFonts w:asciiTheme="majorHAnsi" w:hAnsiTheme="majorHAnsi"/>
        </w:rPr>
        <w:t xml:space="preserve">victim advocacy </w:t>
      </w:r>
      <w:r w:rsidRPr="00B95050">
        <w:rPr>
          <w:rFonts w:asciiTheme="majorHAnsi" w:hAnsiTheme="majorHAnsi"/>
        </w:rPr>
        <w:t xml:space="preserve">provider, records are maintained inside the </w:t>
      </w:r>
      <w:r w:rsidR="008F7DC9" w:rsidRPr="00B95050">
        <w:rPr>
          <w:rFonts w:asciiTheme="majorHAnsi" w:hAnsiTheme="majorHAnsi"/>
        </w:rPr>
        <w:t xml:space="preserve">victim advocacy </w:t>
      </w:r>
      <w:r w:rsidR="00B95050">
        <w:rPr>
          <w:rFonts w:asciiTheme="majorHAnsi" w:hAnsiTheme="majorHAnsi"/>
        </w:rPr>
        <w:t>p</w:t>
      </w:r>
      <w:r w:rsidRPr="00B95050">
        <w:rPr>
          <w:rFonts w:asciiTheme="majorHAnsi" w:hAnsiTheme="majorHAnsi"/>
        </w:rPr>
        <w:t>rovider’s offices, and records can only be accessed via authorized release of information signed by the child’s parent/guardian or by court order.</w:t>
      </w:r>
    </w:p>
    <w:p w14:paraId="7EE054F1" w14:textId="77777777" w:rsidR="00747D0B" w:rsidRPr="00B95050" w:rsidRDefault="00747D0B" w:rsidP="00F56A1E">
      <w:pPr>
        <w:jc w:val="both"/>
        <w:rPr>
          <w:rFonts w:asciiTheme="majorHAnsi" w:hAnsiTheme="majorHAnsi"/>
        </w:rPr>
      </w:pPr>
    </w:p>
    <w:p w14:paraId="7F27A0ED" w14:textId="77777777" w:rsidR="00FE1C97" w:rsidRPr="00B95050" w:rsidRDefault="00747D0B" w:rsidP="00F56A1E">
      <w:pPr>
        <w:jc w:val="both"/>
        <w:rPr>
          <w:rFonts w:asciiTheme="majorHAnsi" w:hAnsiTheme="majorHAnsi"/>
        </w:rPr>
      </w:pPr>
      <w:r w:rsidRPr="00B95050">
        <w:rPr>
          <w:rFonts w:asciiTheme="majorHAnsi" w:hAnsiTheme="majorHAnsi"/>
          <w:noProof/>
        </w:rPr>
        <mc:AlternateContent>
          <mc:Choice Requires="wps">
            <w:drawing>
              <wp:anchor distT="0" distB="0" distL="114300" distR="114300" simplePos="0" relativeHeight="251660288" behindDoc="0" locked="0" layoutInCell="1" allowOverlap="1" wp14:anchorId="7F5C19E1" wp14:editId="0B59CD65">
                <wp:simplePos x="0" y="0"/>
                <wp:positionH relativeFrom="margin">
                  <wp:align>right</wp:align>
                </wp:positionH>
                <wp:positionV relativeFrom="paragraph">
                  <wp:posOffset>10160</wp:posOffset>
                </wp:positionV>
                <wp:extent cx="134874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348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2AF089" id="Straight Connector 8"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5pt,.8pt" to="161.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" strokecolor="black [3040]">
                <w10:wrap anchorx="margin"/>
              </v:line>
            </w:pict>
          </mc:Fallback>
        </mc:AlternateContent>
      </w:r>
      <w:r w:rsidRPr="00B95050">
        <w:rPr>
          <w:rFonts w:asciiTheme="majorHAnsi" w:hAnsiTheme="majorHAnsi"/>
          <w:noProof/>
        </w:rPr>
        <mc:AlternateContent>
          <mc:Choice Requires="wps">
            <w:drawing>
              <wp:anchor distT="0" distB="0" distL="114300" distR="114300" simplePos="0" relativeHeight="251659264" behindDoc="0" locked="0" layoutInCell="1" allowOverlap="1" wp14:anchorId="0F294A86" wp14:editId="3E1CBE50">
                <wp:simplePos x="0" y="0"/>
                <wp:positionH relativeFrom="margin">
                  <wp:align>left</wp:align>
                </wp:positionH>
                <wp:positionV relativeFrom="paragraph">
                  <wp:posOffset>10160</wp:posOffset>
                </wp:positionV>
                <wp:extent cx="3924300" cy="7620"/>
                <wp:effectExtent l="0" t="0" r="19050" b="30480"/>
                <wp:wrapNone/>
                <wp:docPr id="7" name="Straight Connector 7"/>
                <wp:cNvGraphicFramePr/>
                <a:graphic xmlns:a="http://schemas.openxmlformats.org/drawingml/2006/main">
                  <a:graphicData uri="http://schemas.microsoft.com/office/word/2010/wordprocessingShape">
                    <wps:wsp>
                      <wps:cNvCnPr/>
                      <wps:spPr>
                        <a:xfrm flipV="1">
                          <a:off x="0" y="0"/>
                          <a:ext cx="39243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274B2" id="Straight Connector 7"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30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" strokecolor="black [3040]">
                <w10:wrap anchorx="margin"/>
              </v:line>
            </w:pict>
          </mc:Fallback>
        </mc:AlternateContent>
      </w:r>
      <w:r w:rsidRPr="00B95050">
        <w:rPr>
          <w:rFonts w:asciiTheme="majorHAnsi" w:hAnsiTheme="majorHAnsi"/>
        </w:rPr>
        <w:t xml:space="preserve">Children’s Advocacy Center </w:t>
      </w:r>
      <w:r w:rsidRPr="00B95050">
        <w:rPr>
          <w:rFonts w:asciiTheme="majorHAnsi" w:hAnsiTheme="majorHAnsi"/>
        </w:rPr>
        <w:tab/>
      </w:r>
      <w:r w:rsidRPr="00B95050">
        <w:rPr>
          <w:rFonts w:asciiTheme="majorHAnsi" w:hAnsiTheme="majorHAnsi"/>
        </w:rPr>
        <w:tab/>
      </w:r>
      <w:r w:rsidRPr="00B95050">
        <w:rPr>
          <w:rFonts w:asciiTheme="majorHAnsi" w:hAnsiTheme="majorHAnsi"/>
        </w:rPr>
        <w:tab/>
      </w:r>
      <w:r w:rsidRPr="00B95050">
        <w:rPr>
          <w:rFonts w:asciiTheme="majorHAnsi" w:hAnsiTheme="majorHAnsi"/>
        </w:rPr>
        <w:tab/>
      </w:r>
      <w:r w:rsidRPr="00B95050">
        <w:rPr>
          <w:rFonts w:asciiTheme="majorHAnsi" w:hAnsiTheme="majorHAnsi"/>
        </w:rPr>
        <w:tab/>
      </w:r>
      <w:r w:rsidRPr="00B95050">
        <w:rPr>
          <w:rFonts w:asciiTheme="majorHAnsi" w:hAnsiTheme="majorHAnsi"/>
        </w:rPr>
        <w:tab/>
      </w:r>
      <w:r w:rsidRPr="00B95050">
        <w:rPr>
          <w:rFonts w:asciiTheme="majorHAnsi" w:hAnsiTheme="majorHAnsi"/>
        </w:rPr>
        <w:tab/>
        <w:t>Date</w:t>
      </w:r>
    </w:p>
    <w:p w14:paraId="25567DB0" w14:textId="77777777" w:rsidR="00FE1C97" w:rsidRPr="00B95050" w:rsidRDefault="00FE1C97" w:rsidP="00F56A1E">
      <w:pPr>
        <w:jc w:val="both"/>
        <w:rPr>
          <w:rFonts w:asciiTheme="majorHAnsi" w:hAnsiTheme="majorHAnsi"/>
        </w:rPr>
      </w:pPr>
    </w:p>
    <w:p w14:paraId="784A1A4A" w14:textId="7505D983" w:rsidR="00B02EF9" w:rsidRPr="00B95050" w:rsidRDefault="00747D0B" w:rsidP="00F56A1E">
      <w:pPr>
        <w:jc w:val="both"/>
        <w:rPr>
          <w:rFonts w:asciiTheme="majorHAnsi" w:hAnsiTheme="majorHAnsi"/>
        </w:rPr>
        <w:sectPr w:rsidR="00B02EF9" w:rsidRPr="00B95050" w:rsidSect="004A46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rsidRPr="00B95050">
        <w:rPr>
          <w:rFonts w:asciiTheme="majorHAnsi" w:hAnsiTheme="majorHAnsi"/>
          <w:noProof/>
        </w:rPr>
        <mc:AlternateContent>
          <mc:Choice Requires="wps">
            <w:drawing>
              <wp:anchor distT="0" distB="0" distL="114300" distR="114300" simplePos="0" relativeHeight="251664384" behindDoc="0" locked="0" layoutInCell="1" allowOverlap="1" wp14:anchorId="6FBDCF69" wp14:editId="5FCAF2DE">
                <wp:simplePos x="0" y="0"/>
                <wp:positionH relativeFrom="margin">
                  <wp:align>right</wp:align>
                </wp:positionH>
                <wp:positionV relativeFrom="paragraph">
                  <wp:posOffset>5080</wp:posOffset>
                </wp:positionV>
                <wp:extent cx="134874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348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E845CC" id="Straight Connector 10" o:spid="_x0000_s1026" style="position:absolute;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5pt,.4pt" to="161.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" strokecolor="black [3040]">
                <w10:wrap anchorx="margin"/>
              </v:line>
            </w:pict>
          </mc:Fallback>
        </mc:AlternateContent>
      </w:r>
      <w:r w:rsidRPr="00B95050">
        <w:rPr>
          <w:rFonts w:asciiTheme="majorHAnsi" w:hAnsiTheme="majorHAnsi"/>
          <w:noProof/>
        </w:rPr>
        <mc:AlternateContent>
          <mc:Choice Requires="wps">
            <w:drawing>
              <wp:anchor distT="0" distB="0" distL="114300" distR="114300" simplePos="0" relativeHeight="251662336" behindDoc="0" locked="0" layoutInCell="1" allowOverlap="1" wp14:anchorId="07D41514" wp14:editId="6E395F5A">
                <wp:simplePos x="0" y="0"/>
                <wp:positionH relativeFrom="margin">
                  <wp:align>left</wp:align>
                </wp:positionH>
                <wp:positionV relativeFrom="paragraph">
                  <wp:posOffset>5715</wp:posOffset>
                </wp:positionV>
                <wp:extent cx="3924300" cy="7620"/>
                <wp:effectExtent l="0" t="0" r="19050" b="30480"/>
                <wp:wrapNone/>
                <wp:docPr id="9" name="Straight Connector 9"/>
                <wp:cNvGraphicFramePr/>
                <a:graphic xmlns:a="http://schemas.openxmlformats.org/drawingml/2006/main">
                  <a:graphicData uri="http://schemas.microsoft.com/office/word/2010/wordprocessingShape">
                    <wps:wsp>
                      <wps:cNvCnPr/>
                      <wps:spPr>
                        <a:xfrm flipV="1">
                          <a:off x="0" y="0"/>
                          <a:ext cx="39243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2FE2F" id="Straight Connector 9"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30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" strokecolor="black [3040]">
                <w10:wrap anchorx="margin"/>
              </v:line>
            </w:pict>
          </mc:Fallback>
        </mc:AlternateContent>
      </w:r>
      <w:r w:rsidR="008F7DC9" w:rsidRPr="00B95050">
        <w:rPr>
          <w:rFonts w:asciiTheme="majorHAnsi" w:hAnsiTheme="majorHAnsi"/>
        </w:rPr>
        <w:t xml:space="preserve">Victim Advocacy </w:t>
      </w:r>
      <w:r w:rsidRPr="00B95050">
        <w:rPr>
          <w:rFonts w:asciiTheme="majorHAnsi" w:hAnsiTheme="majorHAnsi"/>
        </w:rPr>
        <w:t>Provider</w:t>
      </w:r>
      <w:r w:rsidR="008F7DC9" w:rsidRPr="00B95050">
        <w:rPr>
          <w:rFonts w:asciiTheme="majorHAnsi" w:hAnsiTheme="majorHAnsi"/>
        </w:rPr>
        <w:tab/>
      </w:r>
      <w:r w:rsidRPr="00B95050">
        <w:rPr>
          <w:rFonts w:asciiTheme="majorHAnsi" w:hAnsiTheme="majorHAnsi"/>
        </w:rPr>
        <w:tab/>
      </w:r>
      <w:r w:rsidRPr="00B95050">
        <w:rPr>
          <w:rFonts w:asciiTheme="majorHAnsi" w:hAnsiTheme="majorHAnsi"/>
        </w:rPr>
        <w:tab/>
      </w:r>
      <w:r w:rsidRPr="00B95050">
        <w:rPr>
          <w:rFonts w:asciiTheme="majorHAnsi" w:hAnsiTheme="majorHAnsi"/>
        </w:rPr>
        <w:tab/>
      </w:r>
      <w:r w:rsidRPr="00B95050">
        <w:rPr>
          <w:rFonts w:asciiTheme="majorHAnsi" w:hAnsiTheme="majorHAnsi"/>
        </w:rPr>
        <w:tab/>
      </w:r>
      <w:r w:rsidRPr="00B95050">
        <w:rPr>
          <w:rFonts w:asciiTheme="majorHAnsi" w:hAnsiTheme="majorHAnsi"/>
        </w:rPr>
        <w:tab/>
      </w:r>
      <w:r w:rsidRPr="00B95050">
        <w:rPr>
          <w:rFonts w:asciiTheme="majorHAnsi" w:hAnsiTheme="majorHAnsi"/>
        </w:rPr>
        <w:tab/>
        <w:t>Da</w:t>
      </w:r>
      <w:r w:rsidR="00E9753F">
        <w:rPr>
          <w:rFonts w:asciiTheme="majorHAnsi" w:hAnsiTheme="majorHAnsi"/>
        </w:rPr>
        <w:t>te</w:t>
      </w:r>
    </w:p>
    <w:p w14:paraId="37C36A9B" w14:textId="77777777" w:rsidR="003D6C00" w:rsidRDefault="003D6C00" w:rsidP="00E9753F">
      <w:pPr>
        <w:rPr>
          <w:rFonts w:asciiTheme="majorHAnsi" w:hAnsiTheme="majorHAnsi"/>
        </w:rPr>
      </w:pPr>
    </w:p>
    <w:sectPr w:rsidR="003D6C00" w:rsidSect="004A4677">
      <w:headerReference w:type="even" r:id="rId13"/>
      <w:head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23D87" w14:textId="77777777" w:rsidR="00FD19C9" w:rsidRDefault="00FD19C9" w:rsidP="000746A1">
      <w:pPr>
        <w:spacing w:after="0" w:line="240" w:lineRule="auto"/>
      </w:pPr>
      <w:r>
        <w:separator/>
      </w:r>
    </w:p>
  </w:endnote>
  <w:endnote w:type="continuationSeparator" w:id="0">
    <w:p w14:paraId="249AAC10" w14:textId="77777777" w:rsidR="00FD19C9" w:rsidRDefault="00FD19C9" w:rsidP="0007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Times">
    <w:panose1 w:val="00000000000000000000"/>
    <w:charset w:val="00"/>
    <w:family w:val="auto"/>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0BA4C" w14:textId="77777777" w:rsidR="00E9753F" w:rsidRDefault="00E97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98BF" w14:textId="77777777" w:rsidR="007E589A" w:rsidRPr="006C25AF" w:rsidRDefault="00747D0B" w:rsidP="007E589A">
    <w:pPr>
      <w:pStyle w:val="Footer"/>
      <w:tabs>
        <w:tab w:val="clear" w:pos="4680"/>
        <w:tab w:val="left" w:pos="3060"/>
      </w:tabs>
      <w:ind w:left="-180"/>
      <w:jc w:val="center"/>
      <w:rPr>
        <w:rFonts w:cstheme="minorHAnsi"/>
        <w:b/>
        <w:color w:val="FFFFFF" w:themeColor="background1"/>
        <w:sz w:val="20"/>
        <w:szCs w:val="20"/>
      </w:rPr>
    </w:pPr>
    <w:r w:rsidRPr="006C25AF">
      <w:rPr>
        <w:rFonts w:cstheme="minorHAnsi"/>
        <w:b/>
        <w:bCs/>
        <w:noProof/>
        <w:color w:val="FFFFFF" w:themeColor="background1"/>
        <w:sz w:val="20"/>
        <w:szCs w:val="20"/>
      </w:rPr>
      <mc:AlternateContent>
        <mc:Choice Requires="wps">
          <w:drawing>
            <wp:anchor distT="0" distB="0" distL="114300" distR="114300" simplePos="0" relativeHeight="251683840" behindDoc="1" locked="0" layoutInCell="1" allowOverlap="1" wp14:anchorId="3D0EA58B" wp14:editId="75F1A03B">
              <wp:simplePos x="0" y="0"/>
              <wp:positionH relativeFrom="page">
                <wp:align>left</wp:align>
              </wp:positionH>
              <wp:positionV relativeFrom="paragraph">
                <wp:posOffset>-91440</wp:posOffset>
              </wp:positionV>
              <wp:extent cx="7801470" cy="537841"/>
              <wp:effectExtent l="0" t="0" r="28575" b="15240"/>
              <wp:wrapNone/>
              <wp:docPr id="11" name="Rectangle 11"/>
              <wp:cNvGraphicFramePr/>
              <a:graphic xmlns:a="http://schemas.openxmlformats.org/drawingml/2006/main">
                <a:graphicData uri="http://schemas.microsoft.com/office/word/2010/wordprocessingShape">
                  <wps:wsp>
                    <wps:cNvSpPr/>
                    <wps:spPr>
                      <a:xfrm>
                        <a:off x="0" y="0"/>
                        <a:ext cx="7801470" cy="537841"/>
                      </a:xfrm>
                      <a:prstGeom prst="rect">
                        <a:avLst/>
                      </a:prstGeom>
                      <a:solidFill>
                        <a:srgbClr val="622374"/>
                      </a:solidFill>
                      <a:ln>
                        <a:solidFill>
                          <a:srgbClr val="62237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9E4BD" id="Rectangle 11" o:spid="_x0000_s1026" style="position:absolute;margin-left:0;margin-top:-7.2pt;width:614.3pt;height:42.35pt;z-index:-2516326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" fillcolor="#622374" strokecolor="#622374" strokeweight="2pt">
              <w10:wrap anchorx="page"/>
            </v:rect>
          </w:pict>
        </mc:Fallback>
      </mc:AlternateContent>
    </w:r>
    <w:r w:rsidR="00E9661E" w:rsidRPr="00E9661E">
      <w:rPr>
        <w:noProof/>
        <w:sz w:val="20"/>
        <w:szCs w:val="20"/>
      </w:rPr>
      <mc:AlternateContent>
        <mc:Choice Requires="wpg">
          <w:drawing>
            <wp:anchor distT="0" distB="0" distL="114300" distR="114300" simplePos="0" relativeHeight="251664384" behindDoc="0" locked="0" layoutInCell="1" allowOverlap="1" wp14:anchorId="519CF65D" wp14:editId="0DA41C3D">
              <wp:simplePos x="0" y="0"/>
              <wp:positionH relativeFrom="column">
                <wp:posOffset>3946525</wp:posOffset>
              </wp:positionH>
              <wp:positionV relativeFrom="paragraph">
                <wp:posOffset>-3049905</wp:posOffset>
              </wp:positionV>
              <wp:extent cx="3891915" cy="6666865"/>
              <wp:effectExtent l="136525" t="0" r="136271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1915" cy="6666865"/>
                        <a:chOff x="7655" y="9780"/>
                        <a:chExt cx="6129" cy="10499"/>
                      </a:xfrm>
                    </wpg:grpSpPr>
                    <wps:wsp>
                      <wps:cNvPr id="3" name="Rectangle 4"/>
                      <wps:cNvSpPr>
                        <a:spLocks noChangeArrowheads="1"/>
                      </wps:cNvSpPr>
                      <wps:spPr bwMode="auto">
                        <a:xfrm rot="2355198">
                          <a:off x="10506" y="9780"/>
                          <a:ext cx="2332" cy="10499"/>
                        </a:xfrm>
                        <a:prstGeom prst="rect">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rot="3463461">
                          <a:off x="9554" y="13131"/>
                          <a:ext cx="2332" cy="6129"/>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5" name="Rectangle 2"/>
                      <wps:cNvSpPr>
                        <a:spLocks noChangeArrowheads="1"/>
                      </wps:cNvSpPr>
                      <wps:spPr bwMode="auto">
                        <a:xfrm rot="2254908">
                          <a:off x="11238" y="11885"/>
                          <a:ext cx="1600" cy="6309"/>
                        </a:xfrm>
                        <a:prstGeom prst="rect">
                          <a:avLst/>
                        </a:prstGeom>
                        <a:solidFill>
                          <a:schemeClr val="accent3">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6" name="Rectangle 1"/>
                      <wps:cNvSpPr>
                        <a:spLocks noChangeArrowheads="1"/>
                      </wps:cNvSpPr>
                      <wps:spPr bwMode="auto">
                        <a:xfrm rot="3397147">
                          <a:off x="10294" y="14194"/>
                          <a:ext cx="2068" cy="4912"/>
                        </a:xfrm>
                        <a:prstGeom prst="rect">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6A3FE" id="Group 6" o:spid="_x0000_s1026" style="position:absolute;margin-left:310.75pt;margin-top:-240.15pt;width:306.45pt;height:524.95pt;z-index:251664384" coordorigin="7655,9780" coordsize="6129,10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">
              <v:rect id="Rectangle 4" o:spid="_x0000_s1027" style="position:absolute;left:10506;top:9780;width:2332;height:10499;rotation:25725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" fillcolor="#602a79 [3204]" stroked="f" strokecolor="#f2f2f2 [3041]" strokeweight="3pt">
                <v:shadow on="t" color="#2f153c [1604]" opacity=".5" offset="1pt"/>
              </v:rect>
              <v:rect id="Rectangle 3" o:spid="_x0000_s1028" style="position:absolute;left:9554;top:13131;width:2332;height:6129;rotation:37830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" fillcolor="#c0be31 [3207]" stroked="f" strokecolor="#f2f2f2 [3041]" strokeweight="3pt">
                <v:shadow on="t" color="#5f5e18 [1607]" opacity=".5" offset="1pt"/>
              </v:rect>
              <v:rect id="Rectangle 2" o:spid="_x0000_s1029" style="position:absolute;left:11238;top:11885;width:1600;height:6309;rotation:24629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" fillcolor="#007299 [3206]" stroked="f" strokecolor="#f2f2f2 [3041]" strokeweight="3pt">
                <v:shadow on="t" color="#00384c [1606]" opacity=".5" offset="1pt"/>
              </v:rect>
              <v:rect id="Rectangle 1" o:spid="_x0000_s1030" style="position:absolute;left:10294;top:14194;width:2068;height:4912;rotation:37105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" fillcolor="#b41730 [3205]" stroked="f" strokecolor="#f2f2f2 [3041]" strokeweight="3pt">
                <v:shadow on="t" color="#590b17 [1605]" opacity=".5" offset="1pt"/>
              </v:rect>
            </v:group>
          </w:pict>
        </mc:Fallback>
      </mc:AlternateContent>
    </w:r>
    <w:r w:rsidR="007E589A" w:rsidRPr="006C25AF">
      <w:rPr>
        <w:rFonts w:cstheme="minorHAnsi"/>
        <w:b/>
        <w:bCs/>
        <w:noProof/>
        <w:color w:val="FFFFFF" w:themeColor="background1"/>
        <w:sz w:val="20"/>
        <w:szCs w:val="20"/>
      </w:rPr>
      <w:drawing>
        <wp:anchor distT="0" distB="0" distL="114300" distR="114300" simplePos="0" relativeHeight="251670528" behindDoc="0" locked="0" layoutInCell="1" allowOverlap="1" wp14:anchorId="6BDC0A74" wp14:editId="7389EA1D">
          <wp:simplePos x="0" y="0"/>
          <wp:positionH relativeFrom="column">
            <wp:posOffset>3581954</wp:posOffset>
          </wp:positionH>
          <wp:positionV relativeFrom="paragraph">
            <wp:posOffset>197702</wp:posOffset>
          </wp:positionV>
          <wp:extent cx="91440" cy="89973"/>
          <wp:effectExtent l="0" t="0" r="3810" b="571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007E589A" w:rsidRPr="006C25AF">
      <w:rPr>
        <w:rFonts w:cstheme="minorHAnsi"/>
        <w:b/>
        <w:bCs/>
        <w:noProof/>
        <w:color w:val="FFFFFF" w:themeColor="background1"/>
        <w:sz w:val="20"/>
        <w:szCs w:val="20"/>
      </w:rPr>
      <w:drawing>
        <wp:anchor distT="0" distB="0" distL="114300" distR="114300" simplePos="0" relativeHeight="251667456" behindDoc="0" locked="0" layoutInCell="1" allowOverlap="1" wp14:anchorId="0CE762FC" wp14:editId="23CD082F">
          <wp:simplePos x="0" y="0"/>
          <wp:positionH relativeFrom="column">
            <wp:posOffset>3429893</wp:posOffset>
          </wp:positionH>
          <wp:positionV relativeFrom="paragraph">
            <wp:posOffset>45085</wp:posOffset>
          </wp:positionV>
          <wp:extent cx="91440" cy="89973"/>
          <wp:effectExtent l="0" t="0" r="3810" b="571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007E589A" w:rsidRPr="006C25AF">
      <w:rPr>
        <w:rFonts w:cstheme="minorHAnsi"/>
        <w:b/>
        <w:bCs/>
        <w:color w:val="FFFFFF" w:themeColor="background1"/>
        <w:sz w:val="20"/>
        <w:szCs w:val="20"/>
      </w:rPr>
      <w:t>Regional Children’s Advocacy Centers        regionalcacs.org</w:t>
    </w:r>
  </w:p>
  <w:p w14:paraId="414FBAF7" w14:textId="77777777" w:rsidR="007E589A" w:rsidRPr="006C25AF" w:rsidRDefault="007E589A" w:rsidP="007E589A">
    <w:pPr>
      <w:pStyle w:val="Footer"/>
      <w:tabs>
        <w:tab w:val="clear" w:pos="4680"/>
      </w:tabs>
      <w:ind w:left="-180"/>
      <w:jc w:val="center"/>
      <w:rPr>
        <w:rFonts w:cstheme="minorHAnsi"/>
        <w:b/>
        <w:color w:val="FFFFFF" w:themeColor="background1"/>
        <w:sz w:val="20"/>
        <w:szCs w:val="20"/>
      </w:rPr>
    </w:pPr>
    <w:r w:rsidRPr="006C25AF">
      <w:rPr>
        <w:rFonts w:cstheme="minorHAnsi"/>
        <w:b/>
        <w:bCs/>
        <w:noProof/>
        <w:color w:val="FFFFFF" w:themeColor="background1"/>
        <w:sz w:val="20"/>
        <w:szCs w:val="20"/>
      </w:rPr>
      <w:drawing>
        <wp:anchor distT="0" distB="0" distL="114300" distR="114300" simplePos="0" relativeHeight="251669504" behindDoc="0" locked="0" layoutInCell="1" allowOverlap="1" wp14:anchorId="0BBFB41E" wp14:editId="546D897C">
          <wp:simplePos x="0" y="0"/>
          <wp:positionH relativeFrom="column">
            <wp:posOffset>2906067</wp:posOffset>
          </wp:positionH>
          <wp:positionV relativeFrom="paragraph">
            <wp:posOffset>42176</wp:posOffset>
          </wp:positionV>
          <wp:extent cx="91440" cy="89973"/>
          <wp:effectExtent l="0" t="0" r="3810" b="571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Pr="006C25AF">
      <w:rPr>
        <w:rFonts w:cstheme="minorHAnsi"/>
        <w:b/>
        <w:bCs/>
        <w:noProof/>
        <w:color w:val="FFFFFF" w:themeColor="background1"/>
        <w:sz w:val="20"/>
        <w:szCs w:val="20"/>
      </w:rPr>
      <w:drawing>
        <wp:anchor distT="0" distB="0" distL="114300" distR="114300" simplePos="0" relativeHeight="251668480" behindDoc="0" locked="0" layoutInCell="1" allowOverlap="1" wp14:anchorId="094048CB" wp14:editId="0235590F">
          <wp:simplePos x="0" y="0"/>
          <wp:positionH relativeFrom="column">
            <wp:posOffset>2171054</wp:posOffset>
          </wp:positionH>
          <wp:positionV relativeFrom="paragraph">
            <wp:posOffset>42545</wp:posOffset>
          </wp:positionV>
          <wp:extent cx="91440" cy="89973"/>
          <wp:effectExtent l="0" t="0" r="3810" b="5715"/>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Pr="006C25AF">
      <w:rPr>
        <w:rFonts w:cstheme="minorHAnsi"/>
        <w:b/>
        <w:bCs/>
        <w:color w:val="FFFFFF" w:themeColor="background1"/>
        <w:sz w:val="20"/>
        <w:szCs w:val="20"/>
      </w:rPr>
      <w:t>Midwest       Northeast       Southern       Western</w:t>
    </w:r>
  </w:p>
  <w:p w14:paraId="2AC47EEE" w14:textId="77777777" w:rsidR="000746A1" w:rsidRDefault="00074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9989" w14:textId="77777777" w:rsidR="00EA1214" w:rsidRPr="006C25AF" w:rsidRDefault="00EA1214" w:rsidP="00EA1214">
    <w:pPr>
      <w:pStyle w:val="Footer"/>
      <w:tabs>
        <w:tab w:val="clear" w:pos="4680"/>
        <w:tab w:val="left" w:pos="3060"/>
      </w:tabs>
      <w:ind w:left="-180"/>
      <w:jc w:val="center"/>
      <w:rPr>
        <w:rFonts w:cstheme="minorHAnsi"/>
        <w:b/>
        <w:color w:val="FFFFFF" w:themeColor="background1"/>
        <w:sz w:val="20"/>
        <w:szCs w:val="20"/>
      </w:rPr>
    </w:pPr>
    <w:r w:rsidRPr="00E9661E">
      <w:rPr>
        <w:noProof/>
        <w:sz w:val="20"/>
        <w:szCs w:val="20"/>
      </w:rPr>
      <mc:AlternateContent>
        <mc:Choice Requires="wpg">
          <w:drawing>
            <wp:anchor distT="0" distB="0" distL="114300" distR="114300" simplePos="0" relativeHeight="251674624" behindDoc="0" locked="0" layoutInCell="1" allowOverlap="1" wp14:anchorId="71C9CEF9" wp14:editId="66161559">
              <wp:simplePos x="0" y="0"/>
              <wp:positionH relativeFrom="column">
                <wp:posOffset>3946525</wp:posOffset>
              </wp:positionH>
              <wp:positionV relativeFrom="paragraph">
                <wp:posOffset>-3049905</wp:posOffset>
              </wp:positionV>
              <wp:extent cx="3891915" cy="6666865"/>
              <wp:effectExtent l="136525" t="0" r="1362710" b="0"/>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1915" cy="6666865"/>
                        <a:chOff x="7655" y="9780"/>
                        <a:chExt cx="6129" cy="10499"/>
                      </a:xfrm>
                    </wpg:grpSpPr>
                    <wps:wsp>
                      <wps:cNvPr id="22" name="Rectangle 4"/>
                      <wps:cNvSpPr>
                        <a:spLocks noChangeArrowheads="1"/>
                      </wps:cNvSpPr>
                      <wps:spPr bwMode="auto">
                        <a:xfrm rot="2355198">
                          <a:off x="10506" y="9780"/>
                          <a:ext cx="2332" cy="10499"/>
                        </a:xfrm>
                        <a:prstGeom prst="rect">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23" name="Rectangle 3"/>
                      <wps:cNvSpPr>
                        <a:spLocks noChangeArrowheads="1"/>
                      </wps:cNvSpPr>
                      <wps:spPr bwMode="auto">
                        <a:xfrm rot="3463461">
                          <a:off x="9554" y="13131"/>
                          <a:ext cx="2332" cy="6129"/>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24" name="Rectangle 2"/>
                      <wps:cNvSpPr>
                        <a:spLocks noChangeArrowheads="1"/>
                      </wps:cNvSpPr>
                      <wps:spPr bwMode="auto">
                        <a:xfrm rot="2254908">
                          <a:off x="11238" y="11885"/>
                          <a:ext cx="1600" cy="6309"/>
                        </a:xfrm>
                        <a:prstGeom prst="rect">
                          <a:avLst/>
                        </a:prstGeom>
                        <a:solidFill>
                          <a:schemeClr val="accent3">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25" name="Rectangle 1"/>
                      <wps:cNvSpPr>
                        <a:spLocks noChangeArrowheads="1"/>
                      </wps:cNvSpPr>
                      <wps:spPr bwMode="auto">
                        <a:xfrm rot="3397147">
                          <a:off x="10294" y="14194"/>
                          <a:ext cx="2068" cy="4912"/>
                        </a:xfrm>
                        <a:prstGeom prst="rect">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02DF88" id="Group 6" o:spid="_x0000_s1026" style="position:absolute;margin-left:310.75pt;margin-top:-240.15pt;width:306.45pt;height:524.95pt;z-index:251674624" coordorigin="7655,9780" coordsize="6129,10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">
              <v:rect id="Rectangle 4" o:spid="_x0000_s1027" style="position:absolute;left:10506;top:9780;width:2332;height:10499;rotation:25725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" fillcolor="#602a79 [3204]" stroked="f" strokecolor="#f2f2f2 [3041]" strokeweight="3pt">
                <v:shadow on="t" color="#2f153c [1604]" opacity=".5" offset="1pt"/>
              </v:rect>
              <v:rect id="Rectangle 3" o:spid="_x0000_s1028" style="position:absolute;left:9554;top:13131;width:2332;height:6129;rotation:37830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" fillcolor="#c0be31 [3207]" stroked="f" strokecolor="#f2f2f2 [3041]" strokeweight="3pt">
                <v:shadow on="t" color="#5f5e18 [1607]" opacity=".5" offset="1pt"/>
              </v:rect>
              <v:rect id="Rectangle 2" o:spid="_x0000_s1029" style="position:absolute;left:11238;top:11885;width:1600;height:6309;rotation:24629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" fillcolor="#007299 [3206]" stroked="f" strokecolor="#f2f2f2 [3041]" strokeweight="3pt">
                <v:shadow on="t" color="#00384c [1606]" opacity=".5" offset="1pt"/>
              </v:rect>
              <v:rect id="Rectangle 1" o:spid="_x0000_s1030" style="position:absolute;left:10294;top:14194;width:2068;height:4912;rotation:37105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" fillcolor="#b41730 [3205]" stroked="f" strokecolor="#f2f2f2 [3041]" strokeweight="3pt">
                <v:shadow on="t" color="#590b17 [1605]" opacity=".5" offset="1pt"/>
              </v:rect>
            </v:group>
          </w:pict>
        </mc:Fallback>
      </mc:AlternateContent>
    </w:r>
    <w:r w:rsidRPr="006C25AF">
      <w:rPr>
        <w:rFonts w:cstheme="minorHAnsi"/>
        <w:b/>
        <w:bCs/>
        <w:noProof/>
        <w:color w:val="FFFFFF" w:themeColor="background1"/>
        <w:sz w:val="20"/>
        <w:szCs w:val="20"/>
      </w:rPr>
      <w:drawing>
        <wp:anchor distT="0" distB="0" distL="114300" distR="114300" simplePos="0" relativeHeight="251679744" behindDoc="0" locked="0" layoutInCell="1" allowOverlap="1" wp14:anchorId="783DF0F0" wp14:editId="7B511FD2">
          <wp:simplePos x="0" y="0"/>
          <wp:positionH relativeFrom="column">
            <wp:posOffset>3581954</wp:posOffset>
          </wp:positionH>
          <wp:positionV relativeFrom="paragraph">
            <wp:posOffset>197702</wp:posOffset>
          </wp:positionV>
          <wp:extent cx="91440" cy="89973"/>
          <wp:effectExtent l="0" t="0" r="3810" b="571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Pr="006C25AF">
      <w:rPr>
        <w:rFonts w:cstheme="minorHAnsi"/>
        <w:b/>
        <w:bCs/>
        <w:noProof/>
        <w:color w:val="FFFFFF" w:themeColor="background1"/>
        <w:sz w:val="20"/>
        <w:szCs w:val="20"/>
      </w:rPr>
      <w:drawing>
        <wp:anchor distT="0" distB="0" distL="114300" distR="114300" simplePos="0" relativeHeight="251676672" behindDoc="0" locked="0" layoutInCell="1" allowOverlap="1" wp14:anchorId="723EA636" wp14:editId="687B473F">
          <wp:simplePos x="0" y="0"/>
          <wp:positionH relativeFrom="column">
            <wp:posOffset>3429893</wp:posOffset>
          </wp:positionH>
          <wp:positionV relativeFrom="paragraph">
            <wp:posOffset>45085</wp:posOffset>
          </wp:positionV>
          <wp:extent cx="91440" cy="89973"/>
          <wp:effectExtent l="0" t="0" r="3810" b="5715"/>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Pr="006C25AF">
      <w:rPr>
        <w:rFonts w:cstheme="minorHAnsi"/>
        <w:b/>
        <w:bCs/>
        <w:noProof/>
        <w:color w:val="FFFFFF" w:themeColor="background1"/>
        <w:sz w:val="20"/>
        <w:szCs w:val="20"/>
      </w:rPr>
      <mc:AlternateContent>
        <mc:Choice Requires="wps">
          <w:drawing>
            <wp:anchor distT="0" distB="0" distL="114300" distR="114300" simplePos="0" relativeHeight="251675648" behindDoc="1" locked="0" layoutInCell="1" allowOverlap="1" wp14:anchorId="5C692FCD" wp14:editId="4A5BA53D">
              <wp:simplePos x="0" y="0"/>
              <wp:positionH relativeFrom="column">
                <wp:posOffset>-930910</wp:posOffset>
              </wp:positionH>
              <wp:positionV relativeFrom="paragraph">
                <wp:posOffset>-107134</wp:posOffset>
              </wp:positionV>
              <wp:extent cx="7801470" cy="537841"/>
              <wp:effectExtent l="0" t="0" r="28575" b="15240"/>
              <wp:wrapNone/>
              <wp:docPr id="26" name="Rectangle 26"/>
              <wp:cNvGraphicFramePr/>
              <a:graphic xmlns:a="http://schemas.openxmlformats.org/drawingml/2006/main">
                <a:graphicData uri="http://schemas.microsoft.com/office/word/2010/wordprocessingShape">
                  <wps:wsp>
                    <wps:cNvSpPr/>
                    <wps:spPr>
                      <a:xfrm>
                        <a:off x="0" y="0"/>
                        <a:ext cx="7801470" cy="537841"/>
                      </a:xfrm>
                      <a:prstGeom prst="rect">
                        <a:avLst/>
                      </a:prstGeom>
                      <a:solidFill>
                        <a:srgbClr val="622374"/>
                      </a:solidFill>
                      <a:ln>
                        <a:solidFill>
                          <a:srgbClr val="62237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2A92B" id="Rectangle 26" o:spid="_x0000_s1026" style="position:absolute;margin-left:-73.3pt;margin-top:-8.45pt;width:614.3pt;height:42.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" fillcolor="#622374" strokecolor="#622374" strokeweight="2pt"/>
          </w:pict>
        </mc:Fallback>
      </mc:AlternateContent>
    </w:r>
    <w:r w:rsidRPr="006C25AF">
      <w:rPr>
        <w:rFonts w:cstheme="minorHAnsi"/>
        <w:b/>
        <w:bCs/>
        <w:color w:val="FFFFFF" w:themeColor="background1"/>
        <w:sz w:val="20"/>
        <w:szCs w:val="20"/>
      </w:rPr>
      <w:t>Regional Children’s Advocacy Centers        regionalcacs.org</w:t>
    </w:r>
  </w:p>
  <w:p w14:paraId="18460AFE" w14:textId="77777777" w:rsidR="00EA1214" w:rsidRPr="00EA1214" w:rsidRDefault="00EA1214" w:rsidP="00EA1214">
    <w:pPr>
      <w:pStyle w:val="Footer"/>
      <w:tabs>
        <w:tab w:val="clear" w:pos="4680"/>
      </w:tabs>
      <w:ind w:left="-180"/>
      <w:jc w:val="center"/>
      <w:rPr>
        <w:rFonts w:cstheme="minorHAnsi"/>
        <w:b/>
        <w:color w:val="FFFFFF" w:themeColor="background1"/>
        <w:sz w:val="20"/>
        <w:szCs w:val="20"/>
      </w:rPr>
    </w:pPr>
    <w:r w:rsidRPr="006C25AF">
      <w:rPr>
        <w:rFonts w:cstheme="minorHAnsi"/>
        <w:b/>
        <w:bCs/>
        <w:noProof/>
        <w:color w:val="FFFFFF" w:themeColor="background1"/>
        <w:sz w:val="20"/>
        <w:szCs w:val="20"/>
      </w:rPr>
      <w:drawing>
        <wp:anchor distT="0" distB="0" distL="114300" distR="114300" simplePos="0" relativeHeight="251678720" behindDoc="0" locked="0" layoutInCell="1" allowOverlap="1" wp14:anchorId="38DEDFDD" wp14:editId="593EFECB">
          <wp:simplePos x="0" y="0"/>
          <wp:positionH relativeFrom="column">
            <wp:posOffset>2906067</wp:posOffset>
          </wp:positionH>
          <wp:positionV relativeFrom="paragraph">
            <wp:posOffset>42176</wp:posOffset>
          </wp:positionV>
          <wp:extent cx="91440" cy="89973"/>
          <wp:effectExtent l="0" t="0" r="3810" b="5715"/>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Pr="006C25AF">
      <w:rPr>
        <w:rFonts w:cstheme="minorHAnsi"/>
        <w:b/>
        <w:bCs/>
        <w:noProof/>
        <w:color w:val="FFFFFF" w:themeColor="background1"/>
        <w:sz w:val="20"/>
        <w:szCs w:val="20"/>
      </w:rPr>
      <w:drawing>
        <wp:anchor distT="0" distB="0" distL="114300" distR="114300" simplePos="0" relativeHeight="251677696" behindDoc="0" locked="0" layoutInCell="1" allowOverlap="1" wp14:anchorId="60C1A5F5" wp14:editId="00089DA5">
          <wp:simplePos x="0" y="0"/>
          <wp:positionH relativeFrom="column">
            <wp:posOffset>2171054</wp:posOffset>
          </wp:positionH>
          <wp:positionV relativeFrom="paragraph">
            <wp:posOffset>42545</wp:posOffset>
          </wp:positionV>
          <wp:extent cx="91440" cy="89973"/>
          <wp:effectExtent l="0" t="0" r="3810" b="571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gional-Logo-White.png"/>
                  <pic:cNvPicPr/>
                </pic:nvPicPr>
                <pic:blipFill>
                  <a:blip r:embed="rId1">
                    <a:extLst>
                      <a:ext uri="{28A0092B-C50C-407E-A947-70E740481C1C}">
                        <a14:useLocalDpi xmlns:a14="http://schemas.microsoft.com/office/drawing/2010/main" val="0"/>
                      </a:ext>
                    </a:extLst>
                  </a:blip>
                  <a:stretch>
                    <a:fillRect/>
                  </a:stretch>
                </pic:blipFill>
                <pic:spPr>
                  <a:xfrm flipV="1">
                    <a:off x="0" y="0"/>
                    <a:ext cx="91440" cy="89973"/>
                  </a:xfrm>
                  <a:prstGeom prst="rect">
                    <a:avLst/>
                  </a:prstGeom>
                </pic:spPr>
              </pic:pic>
            </a:graphicData>
          </a:graphic>
          <wp14:sizeRelH relativeFrom="margin">
            <wp14:pctWidth>0</wp14:pctWidth>
          </wp14:sizeRelH>
          <wp14:sizeRelV relativeFrom="margin">
            <wp14:pctHeight>0</wp14:pctHeight>
          </wp14:sizeRelV>
        </wp:anchor>
      </w:drawing>
    </w:r>
    <w:r w:rsidRPr="006C25AF">
      <w:rPr>
        <w:rFonts w:cstheme="minorHAnsi"/>
        <w:b/>
        <w:bCs/>
        <w:color w:val="FFFFFF" w:themeColor="background1"/>
        <w:sz w:val="20"/>
        <w:szCs w:val="20"/>
      </w:rPr>
      <w:t>Midwest       Northeast       Southern       Western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DB9E" w14:textId="77777777" w:rsidR="008E7745" w:rsidRPr="00907B67" w:rsidRDefault="00B02EF9" w:rsidP="008E7745">
    <w:pPr>
      <w:pStyle w:val="Footer"/>
      <w:tabs>
        <w:tab w:val="clear" w:pos="4680"/>
        <w:tab w:val="left" w:pos="3060"/>
      </w:tabs>
      <w:ind w:left="-180"/>
      <w:rPr>
        <w:rFonts w:cstheme="minorHAnsi"/>
        <w:b/>
        <w:color w:val="622374"/>
        <w:sz w:val="20"/>
        <w:szCs w:val="20"/>
      </w:rPr>
    </w:pPr>
    <w:r w:rsidRPr="00907B67">
      <w:rPr>
        <w:b/>
        <w:noProof/>
        <w:color w:val="622374"/>
        <w:sz w:val="20"/>
        <w:szCs w:val="20"/>
      </w:rPr>
      <mc:AlternateContent>
        <mc:Choice Requires="wpg">
          <w:drawing>
            <wp:anchor distT="0" distB="0" distL="114300" distR="114300" simplePos="0" relativeHeight="251681792" behindDoc="0" locked="0" layoutInCell="1" allowOverlap="1" wp14:anchorId="65947D29" wp14:editId="0C926CE9">
              <wp:simplePos x="0" y="0"/>
              <wp:positionH relativeFrom="column">
                <wp:posOffset>3946525</wp:posOffset>
              </wp:positionH>
              <wp:positionV relativeFrom="paragraph">
                <wp:posOffset>-3049905</wp:posOffset>
              </wp:positionV>
              <wp:extent cx="3891915" cy="6666865"/>
              <wp:effectExtent l="136525" t="0" r="1362710" b="0"/>
              <wp:wrapNone/>
              <wp:docPr id="7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1915" cy="6666865"/>
                        <a:chOff x="7655" y="9780"/>
                        <a:chExt cx="6129" cy="10499"/>
                      </a:xfrm>
                    </wpg:grpSpPr>
                    <wps:wsp>
                      <wps:cNvPr id="74" name="Rectangle 4"/>
                      <wps:cNvSpPr>
                        <a:spLocks noChangeArrowheads="1"/>
                      </wps:cNvSpPr>
                      <wps:spPr bwMode="auto">
                        <a:xfrm rot="2355198">
                          <a:off x="10506" y="9780"/>
                          <a:ext cx="2332" cy="10499"/>
                        </a:xfrm>
                        <a:prstGeom prst="rect">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75" name="Rectangle 3"/>
                      <wps:cNvSpPr>
                        <a:spLocks noChangeArrowheads="1"/>
                      </wps:cNvSpPr>
                      <wps:spPr bwMode="auto">
                        <a:xfrm rot="3463461">
                          <a:off x="9554" y="13131"/>
                          <a:ext cx="2332" cy="6129"/>
                        </a:xfrm>
                        <a:prstGeom prst="rect">
                          <a:avLst/>
                        </a:prstGeom>
                        <a:solidFill>
                          <a:schemeClr val="accent4">
                            <a:lumMod val="100000"/>
                            <a:lumOff val="0"/>
                          </a:schemeClr>
                        </a:solidFill>
                        <a:ln>
                          <a:noFill/>
                        </a:ln>
                        <a:effectLst>
                          <a:outerShdw dist="28398" dir="3806097" algn="ctr" rotWithShape="0">
                            <a:schemeClr val="accent4">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76" name="Rectangle 2"/>
                      <wps:cNvSpPr>
                        <a:spLocks noChangeArrowheads="1"/>
                      </wps:cNvSpPr>
                      <wps:spPr bwMode="auto">
                        <a:xfrm rot="2254908">
                          <a:off x="11238" y="11885"/>
                          <a:ext cx="1600" cy="6309"/>
                        </a:xfrm>
                        <a:prstGeom prst="rect">
                          <a:avLst/>
                        </a:prstGeom>
                        <a:solidFill>
                          <a:schemeClr val="accent3">
                            <a:lumMod val="100000"/>
                            <a:lumOff val="0"/>
                          </a:schemeClr>
                        </a:solidFill>
                        <a:ln>
                          <a:noFill/>
                        </a:ln>
                        <a:effectLst>
                          <a:outerShdw dist="28398" dir="3806097" algn="ctr" rotWithShape="0">
                            <a:schemeClr val="accent3">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s:wsp>
                      <wps:cNvPr id="77" name="Rectangle 1"/>
                      <wps:cNvSpPr>
                        <a:spLocks noChangeArrowheads="1"/>
                      </wps:cNvSpPr>
                      <wps:spPr bwMode="auto">
                        <a:xfrm rot="3397147">
                          <a:off x="10294" y="14194"/>
                          <a:ext cx="2068" cy="4912"/>
                        </a:xfrm>
                        <a:prstGeom prst="rect">
                          <a:avLst/>
                        </a:prstGeom>
                        <a:solidFill>
                          <a:schemeClr val="accent2">
                            <a:lumMod val="100000"/>
                            <a:lumOff val="0"/>
                          </a:schemeClr>
                        </a:solidFill>
                        <a:ln>
                          <a:noFill/>
                        </a:ln>
                        <a:effectLst>
                          <a:outerShdw dist="28398" dir="3806097" algn="ctr" rotWithShape="0">
                            <a:schemeClr val="accent2">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CDECE" id="Group 6" o:spid="_x0000_s1026" style="position:absolute;margin-left:310.75pt;margin-top:-240.15pt;width:306.45pt;height:524.95pt;z-index:251681792" coordorigin="7655,9780" coordsize="6129,10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">
              <v:rect id="Rectangle 4" o:spid="_x0000_s1027" style="position:absolute;left:10506;top:9780;width:2332;height:10499;rotation:25725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" fillcolor="#602a79 [3204]" stroked="f" strokecolor="#f2f2f2 [3041]" strokeweight="3pt">
                <v:shadow on="t" color="#2f153c [1604]" opacity=".5" offset="1pt"/>
              </v:rect>
              <v:rect id="Rectangle 3" o:spid="_x0000_s1028" style="position:absolute;left:9554;top:13131;width:2332;height:6129;rotation:378302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" fillcolor="#c0be31 [3207]" stroked="f" strokecolor="#f2f2f2 [3041]" strokeweight="3pt">
                <v:shadow on="t" color="#5f5e18 [1607]" opacity=".5" offset="1pt"/>
              </v:rect>
              <v:rect id="Rectangle 2" o:spid="_x0000_s1029" style="position:absolute;left:11238;top:11885;width:1600;height:6309;rotation:246296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" fillcolor="#007299 [3206]" stroked="f" strokecolor="#f2f2f2 [3041]" strokeweight="3pt">
                <v:shadow on="t" color="#00384c [1606]" opacity=".5" offset="1pt"/>
              </v:rect>
              <v:rect id="Rectangle 1" o:spid="_x0000_s1030" style="position:absolute;left:10294;top:14194;width:2068;height:4912;rotation:37105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" fillcolor="#b41730 [3205]" stroked="f" strokecolor="#f2f2f2 [3041]" strokeweight="3pt">
                <v:shadow on="t" color="#590b17 [1605]" opacity=".5" offset="1pt"/>
              </v:rect>
            </v:group>
          </w:pict>
        </mc:Fallback>
      </mc:AlternateContent>
    </w:r>
    <w:r w:rsidR="003E53C6" w:rsidRPr="00907B67">
      <w:rPr>
        <w:rFonts w:cstheme="minorHAnsi"/>
        <w:b/>
        <w:bCs/>
        <w:color w:val="622374"/>
        <w:sz w:val="20"/>
        <w:szCs w:val="20"/>
      </w:rPr>
      <w:t xml:space="preserve">Page </w:t>
    </w:r>
    <w:r w:rsidR="00B03730" w:rsidRPr="00907B67">
      <w:rPr>
        <w:rFonts w:cstheme="minorHAnsi"/>
        <w:b/>
        <w:bCs/>
        <w:color w:val="622374"/>
        <w:sz w:val="20"/>
        <w:szCs w:val="20"/>
      </w:rPr>
      <w:fldChar w:fldCharType="begin"/>
    </w:r>
    <w:r w:rsidR="00B03730" w:rsidRPr="00907B67">
      <w:rPr>
        <w:rFonts w:cstheme="minorHAnsi"/>
        <w:b/>
        <w:bCs/>
        <w:color w:val="622374"/>
        <w:sz w:val="20"/>
        <w:szCs w:val="20"/>
      </w:rPr>
      <w:instrText xml:space="preserve"> PAGE  \* Arabic  \* MERGEFORMAT </w:instrText>
    </w:r>
    <w:r w:rsidR="00B03730" w:rsidRPr="00907B67">
      <w:rPr>
        <w:rFonts w:cstheme="minorHAnsi"/>
        <w:b/>
        <w:bCs/>
        <w:color w:val="622374"/>
        <w:sz w:val="20"/>
        <w:szCs w:val="20"/>
      </w:rPr>
      <w:fldChar w:fldCharType="separate"/>
    </w:r>
    <w:r w:rsidR="00B03730" w:rsidRPr="00907B67">
      <w:rPr>
        <w:rFonts w:cstheme="minorHAnsi"/>
        <w:b/>
        <w:bCs/>
        <w:noProof/>
        <w:color w:val="622374"/>
        <w:sz w:val="20"/>
        <w:szCs w:val="20"/>
      </w:rPr>
      <w:t>1</w:t>
    </w:r>
    <w:r w:rsidR="00B03730" w:rsidRPr="00907B67">
      <w:rPr>
        <w:rFonts w:cstheme="minorHAnsi"/>
        <w:b/>
        <w:bCs/>
        <w:color w:val="622374"/>
        <w:sz w:val="20"/>
        <w:szCs w:val="20"/>
      </w:rPr>
      <w:fldChar w:fldCharType="end"/>
    </w:r>
    <w:r w:rsidR="00B03730" w:rsidRPr="00907B67">
      <w:rPr>
        <w:rFonts w:cstheme="minorHAnsi"/>
        <w:b/>
        <w:bCs/>
        <w:color w:val="622374"/>
        <w:sz w:val="20"/>
        <w:szCs w:val="20"/>
      </w:rPr>
      <w:t xml:space="preserve"> of </w:t>
    </w:r>
    <w:r w:rsidR="00B03730" w:rsidRPr="00907B67">
      <w:rPr>
        <w:rFonts w:cstheme="minorHAnsi"/>
        <w:b/>
        <w:bCs/>
        <w:color w:val="622374"/>
        <w:sz w:val="20"/>
        <w:szCs w:val="20"/>
      </w:rPr>
      <w:fldChar w:fldCharType="begin"/>
    </w:r>
    <w:r w:rsidR="00B03730" w:rsidRPr="00907B67">
      <w:rPr>
        <w:rFonts w:cstheme="minorHAnsi"/>
        <w:b/>
        <w:bCs/>
        <w:color w:val="622374"/>
        <w:sz w:val="20"/>
        <w:szCs w:val="20"/>
      </w:rPr>
      <w:instrText xml:space="preserve"> NUMPAGES  \* Arabic  \* MERGEFORMAT </w:instrText>
    </w:r>
    <w:r w:rsidR="00B03730" w:rsidRPr="00907B67">
      <w:rPr>
        <w:rFonts w:cstheme="minorHAnsi"/>
        <w:b/>
        <w:bCs/>
        <w:color w:val="622374"/>
        <w:sz w:val="20"/>
        <w:szCs w:val="20"/>
      </w:rPr>
      <w:fldChar w:fldCharType="separate"/>
    </w:r>
    <w:r w:rsidR="00B03730" w:rsidRPr="00907B67">
      <w:rPr>
        <w:rFonts w:cstheme="minorHAnsi"/>
        <w:b/>
        <w:bCs/>
        <w:noProof/>
        <w:color w:val="622374"/>
        <w:sz w:val="20"/>
        <w:szCs w:val="20"/>
      </w:rPr>
      <w:t>2</w:t>
    </w:r>
    <w:r w:rsidR="00B03730" w:rsidRPr="00907B67">
      <w:rPr>
        <w:rFonts w:cstheme="minorHAnsi"/>
        <w:b/>
        <w:bCs/>
        <w:color w:val="622374"/>
        <w:sz w:val="20"/>
        <w:szCs w:val="20"/>
      </w:rPr>
      <w:fldChar w:fldCharType="end"/>
    </w:r>
  </w:p>
  <w:p w14:paraId="0BDE23CE" w14:textId="77777777" w:rsidR="00B02EF9" w:rsidRPr="00907B67" w:rsidRDefault="00FB099A" w:rsidP="008E7745">
    <w:pPr>
      <w:pStyle w:val="Footer"/>
      <w:tabs>
        <w:tab w:val="clear" w:pos="4680"/>
        <w:tab w:val="left" w:pos="3060"/>
      </w:tabs>
      <w:ind w:left="-180"/>
      <w:rPr>
        <w:rFonts w:cstheme="minorHAnsi"/>
        <w:color w:val="622374"/>
        <w:sz w:val="20"/>
        <w:szCs w:val="20"/>
      </w:rPr>
    </w:pPr>
    <w:r w:rsidRPr="00907B67">
      <w:rPr>
        <w:rFonts w:cstheme="minorHAnsi"/>
        <w:b/>
        <w:color w:val="622374"/>
        <w:sz w:val="20"/>
        <w:szCs w:val="20"/>
      </w:rPr>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B291F" w14:textId="77777777" w:rsidR="00FD19C9" w:rsidRDefault="00FD19C9" w:rsidP="000746A1">
      <w:pPr>
        <w:spacing w:after="0" w:line="240" w:lineRule="auto"/>
      </w:pPr>
      <w:r>
        <w:separator/>
      </w:r>
    </w:p>
  </w:footnote>
  <w:footnote w:type="continuationSeparator" w:id="0">
    <w:p w14:paraId="651F3C15" w14:textId="77777777" w:rsidR="00FD19C9" w:rsidRDefault="00FD19C9" w:rsidP="00074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81F60" w14:textId="41F1AE51" w:rsidR="00E9753F" w:rsidRDefault="00FD19C9">
    <w:pPr>
      <w:pStyle w:val="Header"/>
    </w:pPr>
    <w:r>
      <w:rPr>
        <w:noProof/>
      </w:rPr>
      <w:pict w14:anchorId="6FB92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946348" o:spid="_x0000_s2054" type="#_x0000_t136" alt="" style="position:absolute;margin-left:0;margin-top:0;width:494.9pt;height:164.95pt;rotation:315;z-index:-2516244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E68FF" w14:textId="5F96511C" w:rsidR="00BE2592" w:rsidRDefault="00FD19C9">
    <w:pPr>
      <w:pStyle w:val="Header"/>
      <w:jc w:val="right"/>
    </w:pPr>
    <w:sdt>
      <w:sdtPr>
        <w:id w:val="2096513183"/>
        <w:docPartObj>
          <w:docPartGallery w:val="Page Numbers (Top of Page)"/>
          <w:docPartUnique/>
        </w:docPartObj>
      </w:sdtPr>
      <w:sdtEndPr>
        <w:rPr>
          <w:sz w:val="20"/>
          <w:szCs w:val="20"/>
        </w:rPr>
      </w:sdtEndPr>
      <w:sdtContent>
        <w:r w:rsidR="00E9661E" w:rsidRPr="002B01AC">
          <w:rPr>
            <w:rFonts w:ascii="Cambria" w:hAnsi="Cambria"/>
            <w:noProof/>
          </w:rPr>
          <w:drawing>
            <wp:anchor distT="0" distB="0" distL="114300" distR="114300" simplePos="0" relativeHeight="251660288" behindDoc="0" locked="0" layoutInCell="1" allowOverlap="1" wp14:anchorId="181F077F" wp14:editId="796F4749">
              <wp:simplePos x="0" y="0"/>
              <wp:positionH relativeFrom="column">
                <wp:posOffset>-695325</wp:posOffset>
              </wp:positionH>
              <wp:positionV relativeFrom="paragraph">
                <wp:posOffset>-267970</wp:posOffset>
              </wp:positionV>
              <wp:extent cx="1371161" cy="1154352"/>
              <wp:effectExtent l="0" t="0" r="635" b="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alLogo.jpg"/>
                      <pic:cNvPicPr/>
                    </pic:nvPicPr>
                    <pic:blipFill rotWithShape="1">
                      <a:blip r:embed="rId1">
                        <a:extLst>
                          <a:ext uri="{28A0092B-C50C-407E-A947-70E740481C1C}">
                            <a14:useLocalDpi xmlns:a14="http://schemas.microsoft.com/office/drawing/2010/main" val="0"/>
                          </a:ext>
                        </a:extLst>
                      </a:blip>
                      <a:srcRect b="28102"/>
                      <a:stretch/>
                    </pic:blipFill>
                    <pic:spPr bwMode="auto">
                      <a:xfrm>
                        <a:off x="0" y="0"/>
                        <a:ext cx="1371161" cy="11543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3D62">
          <w:fldChar w:fldCharType="begin"/>
        </w:r>
        <w:r w:rsidR="00323D62">
          <w:instrText xml:space="preserve"> PAGE   \* MERGEFORMAT </w:instrText>
        </w:r>
        <w:r w:rsidR="00323D62">
          <w:fldChar w:fldCharType="separate"/>
        </w:r>
        <w:r w:rsidR="00F01E43">
          <w:rPr>
            <w:noProof/>
          </w:rPr>
          <w:t>2</w:t>
        </w:r>
        <w:r w:rsidR="00323D62">
          <w:rPr>
            <w:noProof/>
          </w:rPr>
          <w:fldChar w:fldCharType="end"/>
        </w:r>
      </w:sdtContent>
    </w:sdt>
    <w:r>
      <w:rPr>
        <w:noProof/>
      </w:rPr>
      <w:pict w14:anchorId="24B27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946349" o:spid="_x0000_s2053" type="#_x0000_t136" alt="" style="position:absolute;left:0;text-align:left;margin-left:0;margin-top:0;width:494.9pt;height:164.95pt;rotation:315;z-index:-2516203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FBC17" w14:textId="13E79E3F" w:rsidR="004A4677" w:rsidRDefault="00FD19C9" w:rsidP="003E53C6">
    <w:pPr>
      <w:pStyle w:val="Header"/>
      <w:tabs>
        <w:tab w:val="clear" w:pos="4680"/>
      </w:tabs>
    </w:pPr>
    <w:r>
      <w:rPr>
        <w:noProof/>
      </w:rPr>
      <w:pict w14:anchorId="37AE8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946347" o:spid="_x0000_s2052" type="#_x0000_t136" alt="" style="position:absolute;margin-left:0;margin-top:0;width:494.9pt;height:164.95pt;rotation:315;z-index:-2516285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r w:rsidR="004A4677" w:rsidRPr="002B01AC">
      <w:rPr>
        <w:rFonts w:ascii="Cambria" w:hAnsi="Cambria"/>
        <w:noProof/>
      </w:rPr>
      <w:drawing>
        <wp:anchor distT="0" distB="0" distL="114300" distR="114300" simplePos="0" relativeHeight="251672576" behindDoc="0" locked="0" layoutInCell="1" allowOverlap="1" wp14:anchorId="53A64899" wp14:editId="2D3BFF9C">
          <wp:simplePos x="0" y="0"/>
          <wp:positionH relativeFrom="column">
            <wp:posOffset>-679958</wp:posOffset>
          </wp:positionH>
          <wp:positionV relativeFrom="paragraph">
            <wp:posOffset>-219278</wp:posOffset>
          </wp:positionV>
          <wp:extent cx="1371161" cy="1154352"/>
          <wp:effectExtent l="0" t="0" r="635" b="825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alLogo.jpg"/>
                  <pic:cNvPicPr/>
                </pic:nvPicPr>
                <pic:blipFill rotWithShape="1">
                  <a:blip r:embed="rId1">
                    <a:extLst>
                      <a:ext uri="{28A0092B-C50C-407E-A947-70E740481C1C}">
                        <a14:useLocalDpi xmlns:a14="http://schemas.microsoft.com/office/drawing/2010/main" val="0"/>
                      </a:ext>
                    </a:extLst>
                  </a:blip>
                  <a:srcRect b="28102"/>
                  <a:stretch/>
                </pic:blipFill>
                <pic:spPr bwMode="auto">
                  <a:xfrm>
                    <a:off x="0" y="0"/>
                    <a:ext cx="1371161" cy="11543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53C6">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547B" w14:textId="45062D8E" w:rsidR="00E9753F" w:rsidRDefault="00FD19C9">
    <w:pPr>
      <w:pStyle w:val="Header"/>
    </w:pPr>
    <w:r>
      <w:rPr>
        <w:noProof/>
      </w:rPr>
      <w:pict w14:anchorId="190E6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946351" o:spid="_x0000_s2051" type="#_x0000_t136" alt="" style="position:absolute;margin-left:0;margin-top:0;width:494.9pt;height:164.95pt;rotation:315;z-index:-25161216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E6A4B" w14:textId="02B9DE73" w:rsidR="00E9753F" w:rsidRDefault="00FD19C9">
    <w:pPr>
      <w:pStyle w:val="Header"/>
    </w:pPr>
    <w:r>
      <w:rPr>
        <w:noProof/>
      </w:rPr>
      <w:pict w14:anchorId="2F9787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946352" o:spid="_x0000_s2050" type="#_x0000_t136" alt="" style="position:absolute;margin-left:0;margin-top:0;width:494.9pt;height:164.95pt;rotation:315;z-index:-25160806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1E5F" w14:textId="1E4369C2" w:rsidR="00E9753F" w:rsidRDefault="00FD19C9">
    <w:pPr>
      <w:pStyle w:val="Header"/>
    </w:pPr>
    <w:r>
      <w:rPr>
        <w:noProof/>
      </w:rPr>
      <w:pict w14:anchorId="1B3D09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6946350" o:spid="_x0000_s2049" type="#_x0000_t136" alt="" style="position:absolute;margin-left:0;margin-top:0;width:494.9pt;height:164.95pt;rotation:315;z-index:-25161625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149"/>
    <w:multiLevelType w:val="hybridMultilevel"/>
    <w:tmpl w:val="CBB4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F30F1"/>
    <w:multiLevelType w:val="hybridMultilevel"/>
    <w:tmpl w:val="1D3AB188"/>
    <w:lvl w:ilvl="0" w:tplc="04090001">
      <w:start w:val="1"/>
      <w:numFmt w:val="bullet"/>
      <w:lvlText w:val=""/>
      <w:lvlJc w:val="left"/>
      <w:pPr>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5BB4C26"/>
    <w:multiLevelType w:val="hybridMultilevel"/>
    <w:tmpl w:val="5F301574"/>
    <w:lvl w:ilvl="0" w:tplc="958A779E">
      <w:start w:val="1"/>
      <w:numFmt w:val="decimal"/>
      <w:lvlText w:val="%1."/>
      <w:lvlJc w:val="left"/>
      <w:pPr>
        <w:tabs>
          <w:tab w:val="num" w:pos="375"/>
        </w:tabs>
        <w:ind w:left="375" w:hanging="375"/>
      </w:pPr>
    </w:lvl>
    <w:lvl w:ilvl="1" w:tplc="BF189236">
      <w:start w:val="1"/>
      <w:numFmt w:val="bullet"/>
      <w:lvlText w:val=""/>
      <w:lvlJc w:val="left"/>
      <w:pPr>
        <w:tabs>
          <w:tab w:val="num" w:pos="1080"/>
        </w:tabs>
        <w:ind w:left="1080" w:hanging="360"/>
      </w:pPr>
      <w:rPr>
        <w:rFonts w:ascii="Symbol" w:hAnsi="Symbol" w:hint="default"/>
        <w:color w:val="auto"/>
      </w:rPr>
    </w:lvl>
    <w:lvl w:ilvl="2" w:tplc="D8863402">
      <w:numFmt w:val="bullet"/>
      <w:lvlText w:val=""/>
      <w:lvlJc w:val="left"/>
      <w:pPr>
        <w:tabs>
          <w:tab w:val="num" w:pos="1980"/>
        </w:tabs>
        <w:ind w:left="1980" w:hanging="360"/>
      </w:pPr>
      <w:rPr>
        <w:rFonts w:ascii="Symbol" w:eastAsia="Times New Roman" w:hAnsi="Symbol" w:cs="Times New Roman"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32425A78"/>
    <w:multiLevelType w:val="hybridMultilevel"/>
    <w:tmpl w:val="01F44C74"/>
    <w:lvl w:ilvl="0" w:tplc="04090001">
      <w:start w:val="1"/>
      <w:numFmt w:val="bullet"/>
      <w:lvlText w:val=""/>
      <w:lvlJc w:val="left"/>
      <w:pPr>
        <w:ind w:left="360" w:hanging="360"/>
      </w:pPr>
      <w:rPr>
        <w:rFonts w:ascii="Symbol" w:hAnsi="Symbol" w:hint="default"/>
      </w:rPr>
    </w:lvl>
    <w:lvl w:ilvl="1" w:tplc="BF189236">
      <w:start w:val="1"/>
      <w:numFmt w:val="bullet"/>
      <w:lvlText w:val=""/>
      <w:lvlJc w:val="left"/>
      <w:pPr>
        <w:tabs>
          <w:tab w:val="num" w:pos="1080"/>
        </w:tabs>
        <w:ind w:left="1080" w:hanging="360"/>
      </w:pPr>
      <w:rPr>
        <w:rFonts w:ascii="Symbol" w:hAnsi="Symbol" w:hint="default"/>
        <w:color w:val="auto"/>
      </w:rPr>
    </w:lvl>
    <w:lvl w:ilvl="2" w:tplc="D8863402">
      <w:numFmt w:val="bullet"/>
      <w:lvlText w:val=""/>
      <w:lvlJc w:val="left"/>
      <w:pPr>
        <w:tabs>
          <w:tab w:val="num" w:pos="1980"/>
        </w:tabs>
        <w:ind w:left="1980" w:hanging="360"/>
      </w:pPr>
      <w:rPr>
        <w:rFonts w:ascii="Symbol" w:eastAsia="Times New Roman" w:hAnsi="Symbol" w:cs="Times New Roman"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54CA0F1F"/>
    <w:multiLevelType w:val="hybridMultilevel"/>
    <w:tmpl w:val="7526B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6DD"/>
    <w:rsid w:val="00041C19"/>
    <w:rsid w:val="000469D6"/>
    <w:rsid w:val="00052FFE"/>
    <w:rsid w:val="000746A1"/>
    <w:rsid w:val="00156F52"/>
    <w:rsid w:val="00223C57"/>
    <w:rsid w:val="00284CD7"/>
    <w:rsid w:val="00311ED4"/>
    <w:rsid w:val="00323D62"/>
    <w:rsid w:val="00324088"/>
    <w:rsid w:val="00377790"/>
    <w:rsid w:val="0039631B"/>
    <w:rsid w:val="003A3228"/>
    <w:rsid w:val="003D6C00"/>
    <w:rsid w:val="003E53C6"/>
    <w:rsid w:val="00435778"/>
    <w:rsid w:val="004A4677"/>
    <w:rsid w:val="004B4FFE"/>
    <w:rsid w:val="00543076"/>
    <w:rsid w:val="005C3AFD"/>
    <w:rsid w:val="006024A0"/>
    <w:rsid w:val="006D5BE4"/>
    <w:rsid w:val="00747D0B"/>
    <w:rsid w:val="00776E71"/>
    <w:rsid w:val="00795463"/>
    <w:rsid w:val="007E589A"/>
    <w:rsid w:val="00840893"/>
    <w:rsid w:val="008A7006"/>
    <w:rsid w:val="008C3A63"/>
    <w:rsid w:val="008E7745"/>
    <w:rsid w:val="008F7DC9"/>
    <w:rsid w:val="00907B67"/>
    <w:rsid w:val="009926DD"/>
    <w:rsid w:val="00A83850"/>
    <w:rsid w:val="00B02EF9"/>
    <w:rsid w:val="00B03730"/>
    <w:rsid w:val="00B95050"/>
    <w:rsid w:val="00BE190F"/>
    <w:rsid w:val="00BE2592"/>
    <w:rsid w:val="00C03DDB"/>
    <w:rsid w:val="00C863AC"/>
    <w:rsid w:val="00D123FA"/>
    <w:rsid w:val="00D31C73"/>
    <w:rsid w:val="00D73143"/>
    <w:rsid w:val="00DB3F21"/>
    <w:rsid w:val="00E001E1"/>
    <w:rsid w:val="00E009E0"/>
    <w:rsid w:val="00E51DF7"/>
    <w:rsid w:val="00E67424"/>
    <w:rsid w:val="00E9661E"/>
    <w:rsid w:val="00E9753F"/>
    <w:rsid w:val="00EA1214"/>
    <w:rsid w:val="00EB4743"/>
    <w:rsid w:val="00F01E43"/>
    <w:rsid w:val="00F145E6"/>
    <w:rsid w:val="00F453DB"/>
    <w:rsid w:val="00F56A1E"/>
    <w:rsid w:val="00FB099A"/>
    <w:rsid w:val="00FD19C9"/>
    <w:rsid w:val="00FE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FA9085E"/>
  <w15:docId w15:val="{6686411B-E359-450A-A8BA-5C79E808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926DD"/>
    <w:pPr>
      <w:keepNext/>
      <w:keepLines/>
      <w:spacing w:before="240" w:after="0" w:line="240" w:lineRule="auto"/>
      <w:jc w:val="center"/>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3A3228"/>
    <w:pPr>
      <w:keepNext/>
      <w:keepLines/>
      <w:spacing w:before="40" w:after="0" w:line="240" w:lineRule="auto"/>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6A1"/>
  </w:style>
  <w:style w:type="paragraph" w:styleId="Footer">
    <w:name w:val="footer"/>
    <w:basedOn w:val="Normal"/>
    <w:link w:val="FooterChar"/>
    <w:uiPriority w:val="99"/>
    <w:unhideWhenUsed/>
    <w:rsid w:val="0007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6A1"/>
  </w:style>
  <w:style w:type="paragraph" w:styleId="BalloonText">
    <w:name w:val="Balloon Text"/>
    <w:basedOn w:val="Normal"/>
    <w:link w:val="BalloonTextChar"/>
    <w:uiPriority w:val="99"/>
    <w:semiHidden/>
    <w:unhideWhenUsed/>
    <w:rsid w:val="00074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6A1"/>
    <w:rPr>
      <w:rFonts w:ascii="Tahoma" w:hAnsi="Tahoma" w:cs="Tahoma"/>
      <w:sz w:val="16"/>
      <w:szCs w:val="16"/>
    </w:rPr>
  </w:style>
  <w:style w:type="character" w:customStyle="1" w:styleId="Heading1Char">
    <w:name w:val="Heading 1 Char"/>
    <w:basedOn w:val="DefaultParagraphFont"/>
    <w:link w:val="Heading1"/>
    <w:uiPriority w:val="9"/>
    <w:rsid w:val="009926DD"/>
    <w:rPr>
      <w:rFonts w:asciiTheme="majorHAnsi" w:eastAsiaTheme="majorEastAsia" w:hAnsiTheme="majorHAnsi" w:cstheme="majorBidi"/>
      <w:b/>
      <w:color w:val="000000" w:themeColor="text1"/>
      <w:sz w:val="28"/>
      <w:szCs w:val="32"/>
    </w:rPr>
  </w:style>
  <w:style w:type="character" w:customStyle="1" w:styleId="Heading2Char">
    <w:name w:val="Heading 2 Char"/>
    <w:basedOn w:val="DefaultParagraphFont"/>
    <w:link w:val="Heading2"/>
    <w:uiPriority w:val="9"/>
    <w:rsid w:val="003A3228"/>
    <w:rPr>
      <w:rFonts w:asciiTheme="majorHAnsi" w:eastAsiaTheme="majorEastAsia" w:hAnsiTheme="majorHAnsi" w:cstheme="majorBidi"/>
      <w:b/>
      <w:color w:val="000000" w:themeColor="text1"/>
      <w:sz w:val="24"/>
      <w:szCs w:val="26"/>
    </w:rPr>
  </w:style>
  <w:style w:type="paragraph" w:styleId="ListParagraph">
    <w:name w:val="List Paragraph"/>
    <w:basedOn w:val="Normal"/>
    <w:uiPriority w:val="34"/>
    <w:qFormat/>
    <w:rsid w:val="003A3228"/>
    <w:pPr>
      <w:spacing w:line="240" w:lineRule="auto"/>
      <w:ind w:left="720"/>
      <w:contextualSpacing/>
    </w:pPr>
    <w:rPr>
      <w:rFonts w:ascii="Cambria" w:eastAsiaTheme="minorHAnsi" w:hAnsi="Cambria"/>
    </w:rPr>
  </w:style>
  <w:style w:type="paragraph" w:customStyle="1" w:styleId="ColorfulList-Accent11">
    <w:name w:val="Colorful List - Accent 11"/>
    <w:basedOn w:val="Normal"/>
    <w:uiPriority w:val="34"/>
    <w:qFormat/>
    <w:rsid w:val="008F7DC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438035">
      <w:bodyDiv w:val="1"/>
      <w:marLeft w:val="0"/>
      <w:marRight w:val="0"/>
      <w:marTop w:val="0"/>
      <w:marBottom w:val="0"/>
      <w:divBdr>
        <w:top w:val="none" w:sz="0" w:space="0" w:color="auto"/>
        <w:left w:val="none" w:sz="0" w:space="0" w:color="auto"/>
        <w:bottom w:val="none" w:sz="0" w:space="0" w:color="auto"/>
        <w:right w:val="none" w:sz="0" w:space="0" w:color="auto"/>
      </w:divBdr>
    </w:div>
    <w:div w:id="1073697766">
      <w:bodyDiv w:val="1"/>
      <w:marLeft w:val="0"/>
      <w:marRight w:val="0"/>
      <w:marTop w:val="0"/>
      <w:marBottom w:val="0"/>
      <w:divBdr>
        <w:top w:val="none" w:sz="0" w:space="0" w:color="auto"/>
        <w:left w:val="none" w:sz="0" w:space="0" w:color="auto"/>
        <w:bottom w:val="none" w:sz="0" w:space="0" w:color="auto"/>
        <w:right w:val="none" w:sz="0" w:space="0" w:color="auto"/>
      </w:divBdr>
    </w:div>
    <w:div w:id="1115178482">
      <w:bodyDiv w:val="1"/>
      <w:marLeft w:val="0"/>
      <w:marRight w:val="0"/>
      <w:marTop w:val="0"/>
      <w:marBottom w:val="0"/>
      <w:divBdr>
        <w:top w:val="none" w:sz="0" w:space="0" w:color="auto"/>
        <w:left w:val="none" w:sz="0" w:space="0" w:color="auto"/>
        <w:bottom w:val="none" w:sz="0" w:space="0" w:color="auto"/>
        <w:right w:val="none" w:sz="0" w:space="0" w:color="auto"/>
      </w:divBdr>
    </w:div>
    <w:div w:id="212410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yn%20Waltimyer\Downloads\Document%20Template%20%5bNR%20Purple-r%5d.dotx" TargetMode="External"/></Relationships>
</file>

<file path=word/theme/theme1.xml><?xml version="1.0" encoding="utf-8"?>
<a:theme xmlns:a="http://schemas.openxmlformats.org/drawingml/2006/main" name="Office Theme">
  <a:themeElements>
    <a:clrScheme name="RCAC">
      <a:dk1>
        <a:sysClr val="windowText" lastClr="000000"/>
      </a:dk1>
      <a:lt1>
        <a:sysClr val="window" lastClr="FFFFFF"/>
      </a:lt1>
      <a:dk2>
        <a:srgbClr val="646B86"/>
      </a:dk2>
      <a:lt2>
        <a:srgbClr val="C5D1D7"/>
      </a:lt2>
      <a:accent1>
        <a:srgbClr val="602A79"/>
      </a:accent1>
      <a:accent2>
        <a:srgbClr val="B41730"/>
      </a:accent2>
      <a:accent3>
        <a:srgbClr val="007299"/>
      </a:accent3>
      <a:accent4>
        <a:srgbClr val="C0BE31"/>
      </a:accent4>
      <a:accent5>
        <a:srgbClr val="A0A1A2"/>
      </a:accent5>
      <a:accent6>
        <a:srgbClr val="636466"/>
      </a:accent6>
      <a:hlink>
        <a:srgbClr val="007299"/>
      </a:hlink>
      <a:folHlink>
        <a:srgbClr val="C0BE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C:\Users\Katelyn Waltimyer\Downloads\Document Template [NR Purple-r].dotx</Template>
  <TotalTime>5</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Children's Hospitals and Clinics of MN</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Katelyn Waltimyer</dc:creator>
  <cp:lastModifiedBy>Michele Friel-Mullen</cp:lastModifiedBy>
  <cp:revision>5</cp:revision>
  <cp:lastPrinted>2019-04-05T20:36:00Z</cp:lastPrinted>
  <dcterms:created xsi:type="dcterms:W3CDTF">2019-04-16T00:06:00Z</dcterms:created>
  <dcterms:modified xsi:type="dcterms:W3CDTF">2019-04-22T17:42:00Z</dcterms:modified>
</cp:coreProperties>
</file>